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F9AA" w14:textId="77777777" w:rsidR="00490221" w:rsidRPr="00B86DCE" w:rsidRDefault="00490221" w:rsidP="00B86DCE">
      <w:pPr>
        <w:spacing w:line="276" w:lineRule="auto"/>
        <w:rPr>
          <w:rFonts w:cstheme="minorHAnsi"/>
          <w:b/>
          <w:bCs/>
        </w:rPr>
      </w:pPr>
      <w:r w:rsidRPr="00B86DCE">
        <w:rPr>
          <w:rFonts w:cstheme="minorHAnsi"/>
          <w:b/>
          <w:bCs/>
        </w:rPr>
        <w:t>Beszámoló</w:t>
      </w:r>
    </w:p>
    <w:p w14:paraId="4887EAEA" w14:textId="21E1D34C" w:rsidR="00490221" w:rsidRPr="00B86DCE" w:rsidRDefault="00490221" w:rsidP="00B86DCE">
      <w:pPr>
        <w:spacing w:line="276" w:lineRule="auto"/>
        <w:rPr>
          <w:rFonts w:cstheme="minorHAnsi"/>
          <w:b/>
          <w:bCs/>
        </w:rPr>
      </w:pPr>
      <w:r w:rsidRPr="00B86DCE">
        <w:rPr>
          <w:rFonts w:cstheme="minorHAnsi"/>
          <w:b/>
          <w:bCs/>
        </w:rPr>
        <w:t>A szúnyoggyérítési rendszer átalakításának előkészítéséről Diósdon (2025)</w:t>
      </w:r>
      <w:r w:rsidR="00A0587D" w:rsidRPr="00B86DCE">
        <w:rPr>
          <w:rFonts w:cstheme="minorHAnsi"/>
          <w:b/>
          <w:bCs/>
        </w:rPr>
        <w:t xml:space="preserve"> - 2026</w:t>
      </w:r>
    </w:p>
    <w:p w14:paraId="78AA73EC" w14:textId="654A2391" w:rsidR="00490221" w:rsidRPr="00B86DCE" w:rsidRDefault="00490221" w:rsidP="00B86DCE">
      <w:pPr>
        <w:spacing w:line="276" w:lineRule="auto"/>
        <w:rPr>
          <w:rFonts w:cstheme="minorHAnsi"/>
        </w:rPr>
      </w:pPr>
      <w:r w:rsidRPr="00B86DCE">
        <w:rPr>
          <w:rFonts w:cstheme="minorHAnsi"/>
        </w:rPr>
        <w:t>Diósd Város Önkormányzata 2025-ben megkezdte a település szúnyoggyérítési gyakorlatának átfogó szakmai felülvizsgálatát és hosszú távú átszervezésének előkészítését. A folyamat célja egy fenntarthatóbb, környezetkímélőbb és tudományosan megalapozott védekezési rendszer kialakítása, amely a jövőben fokozatosan kiváltja a hagyományos kémiai szúnyoggyérítést.</w:t>
      </w:r>
    </w:p>
    <w:p w14:paraId="3E2E2B75" w14:textId="77777777" w:rsidR="00490221" w:rsidRPr="00B86DCE" w:rsidRDefault="00490221" w:rsidP="00B86DCE">
      <w:pPr>
        <w:spacing w:line="276" w:lineRule="auto"/>
        <w:rPr>
          <w:rFonts w:cstheme="minorHAnsi"/>
          <w:b/>
          <w:bCs/>
        </w:rPr>
      </w:pPr>
      <w:r w:rsidRPr="00B86DCE">
        <w:rPr>
          <w:rFonts w:cstheme="minorHAnsi"/>
          <w:b/>
          <w:bCs/>
        </w:rPr>
        <w:t>1. Szakmai alapok és szemléletformálás</w:t>
      </w:r>
    </w:p>
    <w:p w14:paraId="7DC0CCD5" w14:textId="77777777" w:rsidR="00310853" w:rsidRPr="00B86DCE" w:rsidRDefault="00490221" w:rsidP="00B86DCE">
      <w:pPr>
        <w:spacing w:line="276" w:lineRule="auto"/>
        <w:rPr>
          <w:rFonts w:cstheme="minorHAnsi"/>
        </w:rPr>
      </w:pPr>
      <w:r w:rsidRPr="00B86DCE">
        <w:rPr>
          <w:rFonts w:cstheme="minorHAnsi"/>
        </w:rPr>
        <w:t>A felkészülési folyamat fontos állomása volt a</w:t>
      </w:r>
      <w:r w:rsidR="00A0587D" w:rsidRPr="00B86DCE">
        <w:rPr>
          <w:rFonts w:cstheme="minorHAnsi"/>
        </w:rPr>
        <w:t xml:space="preserve"> </w:t>
      </w:r>
      <w:r w:rsidR="00A0587D" w:rsidRPr="00B86DCE">
        <w:rPr>
          <w:rFonts w:cstheme="minorHAnsi"/>
          <w:b/>
          <w:bCs/>
        </w:rPr>
        <w:t xml:space="preserve">„Diósd </w:t>
      </w:r>
      <w:proofErr w:type="spellStart"/>
      <w:r w:rsidR="00A0587D" w:rsidRPr="00B86DCE">
        <w:rPr>
          <w:rFonts w:cstheme="minorHAnsi"/>
          <w:b/>
          <w:bCs/>
        </w:rPr>
        <w:t>Ökosan</w:t>
      </w:r>
      <w:proofErr w:type="spellEnd"/>
      <w:r w:rsidR="00A0587D" w:rsidRPr="00B86DCE">
        <w:rPr>
          <w:rFonts w:cstheme="minorHAnsi"/>
          <w:b/>
          <w:bCs/>
        </w:rPr>
        <w:t>!”</w:t>
      </w:r>
      <w:r w:rsidRPr="00B86DCE">
        <w:rPr>
          <w:rFonts w:cstheme="minorHAnsi"/>
        </w:rPr>
        <w:t xml:space="preserve"> </w:t>
      </w:r>
      <w:r w:rsidRPr="00B86DCE">
        <w:rPr>
          <w:rFonts w:cstheme="minorHAnsi"/>
          <w:b/>
          <w:bCs/>
        </w:rPr>
        <w:t>„Gondolkodj</w:t>
      </w:r>
      <w:r w:rsidR="00A0587D" w:rsidRPr="00B86DCE">
        <w:rPr>
          <w:rFonts w:cstheme="minorHAnsi"/>
          <w:b/>
          <w:bCs/>
        </w:rPr>
        <w:t xml:space="preserve"> és Gazdálkodj</w:t>
      </w:r>
      <w:r w:rsidRPr="00B86DCE">
        <w:rPr>
          <w:rFonts w:cstheme="minorHAnsi"/>
          <w:b/>
          <w:bCs/>
        </w:rPr>
        <w:t xml:space="preserve"> </w:t>
      </w:r>
      <w:proofErr w:type="spellStart"/>
      <w:r w:rsidRPr="00B86DCE">
        <w:rPr>
          <w:rFonts w:cstheme="minorHAnsi"/>
          <w:b/>
          <w:bCs/>
        </w:rPr>
        <w:t>Ökosan</w:t>
      </w:r>
      <w:proofErr w:type="spellEnd"/>
      <w:r w:rsidRPr="00B86DCE">
        <w:rPr>
          <w:rFonts w:cstheme="minorHAnsi"/>
          <w:b/>
          <w:bCs/>
        </w:rPr>
        <w:t>!”</w:t>
      </w:r>
      <w:r w:rsidRPr="00B86DCE">
        <w:rPr>
          <w:rFonts w:cstheme="minorHAnsi"/>
        </w:rPr>
        <w:t xml:space="preserve"> programsorozat keretében </w:t>
      </w:r>
    </w:p>
    <w:p w14:paraId="0C45F1C3" w14:textId="180172C1" w:rsidR="00490221" w:rsidRPr="00B86DCE" w:rsidRDefault="00490221" w:rsidP="00B86DCE">
      <w:pPr>
        <w:pStyle w:val="Listaszerbekezds"/>
        <w:numPr>
          <w:ilvl w:val="0"/>
          <w:numId w:val="14"/>
        </w:numPr>
        <w:spacing w:line="276" w:lineRule="auto"/>
        <w:rPr>
          <w:rFonts w:cstheme="minorHAnsi"/>
        </w:rPr>
      </w:pPr>
      <w:r w:rsidRPr="00B86DCE">
        <w:rPr>
          <w:rFonts w:cstheme="minorHAnsi"/>
        </w:rPr>
        <w:t xml:space="preserve">2025. július 8-án megtartott rendhagyó biológiaóra, amelyen dr. Soltész Zoltán </w:t>
      </w:r>
      <w:proofErr w:type="spellStart"/>
      <w:r w:rsidRPr="00B86DCE">
        <w:rPr>
          <w:rFonts w:cstheme="minorHAnsi"/>
        </w:rPr>
        <w:t>entomológus</w:t>
      </w:r>
      <w:proofErr w:type="spellEnd"/>
      <w:r w:rsidRPr="00B86DCE">
        <w:rPr>
          <w:rFonts w:cstheme="minorHAnsi"/>
        </w:rPr>
        <w:t>, a HUN-REN Ökológiai Kutatóközpont kutatója ismertette:</w:t>
      </w:r>
    </w:p>
    <w:p w14:paraId="7258798A" w14:textId="188CBBB4" w:rsidR="00490221" w:rsidRPr="00B86DCE" w:rsidRDefault="00490221" w:rsidP="00B86DCE">
      <w:pPr>
        <w:numPr>
          <w:ilvl w:val="0"/>
          <w:numId w:val="1"/>
        </w:numPr>
        <w:spacing w:line="276" w:lineRule="auto"/>
        <w:rPr>
          <w:rFonts w:cstheme="minorHAnsi"/>
        </w:rPr>
      </w:pPr>
      <w:r w:rsidRPr="00B86DCE">
        <w:rPr>
          <w:rFonts w:cstheme="minorHAnsi"/>
        </w:rPr>
        <w:t xml:space="preserve">a hazai és inváziós csípőszúnyogfajok </w:t>
      </w:r>
      <w:r w:rsidR="00B92674">
        <w:rPr>
          <w:rFonts w:cstheme="minorHAnsi"/>
        </w:rPr>
        <w:t>biológiáját,</w:t>
      </w:r>
      <w:r w:rsidRPr="00B86DCE">
        <w:rPr>
          <w:rFonts w:cstheme="minorHAnsi"/>
        </w:rPr>
        <w:t xml:space="preserve"> </w:t>
      </w:r>
    </w:p>
    <w:p w14:paraId="473B89B6" w14:textId="77777777" w:rsidR="00490221" w:rsidRPr="00B86DCE" w:rsidRDefault="00490221" w:rsidP="00B86DCE">
      <w:pPr>
        <w:numPr>
          <w:ilvl w:val="0"/>
          <w:numId w:val="1"/>
        </w:numPr>
        <w:spacing w:line="276" w:lineRule="auto"/>
        <w:rPr>
          <w:rFonts w:cstheme="minorHAnsi"/>
        </w:rPr>
      </w:pPr>
      <w:r w:rsidRPr="00B86DCE">
        <w:rPr>
          <w:rFonts w:cstheme="minorHAnsi"/>
        </w:rPr>
        <w:t xml:space="preserve">a szúnyogok által terjesztett betegségek kockázatait, </w:t>
      </w:r>
    </w:p>
    <w:p w14:paraId="521ED838" w14:textId="77777777" w:rsidR="00490221" w:rsidRPr="00B86DCE" w:rsidRDefault="00490221" w:rsidP="00B86DCE">
      <w:pPr>
        <w:numPr>
          <w:ilvl w:val="0"/>
          <w:numId w:val="1"/>
        </w:numPr>
        <w:spacing w:line="276" w:lineRule="auto"/>
        <w:rPr>
          <w:rFonts w:cstheme="minorHAnsi"/>
        </w:rPr>
      </w:pPr>
      <w:r w:rsidRPr="00B86DCE">
        <w:rPr>
          <w:rFonts w:cstheme="minorHAnsi"/>
        </w:rPr>
        <w:t xml:space="preserve">a szúnyoggyérítési módszerek hatékonyságát, </w:t>
      </w:r>
    </w:p>
    <w:p w14:paraId="0459B2AA" w14:textId="77777777" w:rsidR="00490221" w:rsidRPr="00B86DCE" w:rsidRDefault="00490221" w:rsidP="00B86DCE">
      <w:pPr>
        <w:numPr>
          <w:ilvl w:val="0"/>
          <w:numId w:val="1"/>
        </w:numPr>
        <w:spacing w:line="276" w:lineRule="auto"/>
        <w:rPr>
          <w:rFonts w:cstheme="minorHAnsi"/>
        </w:rPr>
      </w:pPr>
      <w:r w:rsidRPr="00B86DCE">
        <w:rPr>
          <w:rFonts w:cstheme="minorHAnsi"/>
        </w:rPr>
        <w:t xml:space="preserve">valamint a környezetbarát védekezési lehetőségeket. </w:t>
      </w:r>
    </w:p>
    <w:p w14:paraId="14E8D9EB" w14:textId="71FFC0E5" w:rsidR="00490221" w:rsidRPr="00B86DCE" w:rsidRDefault="00A0587D" w:rsidP="00B86DCE">
      <w:pPr>
        <w:spacing w:line="276" w:lineRule="auto"/>
        <w:rPr>
          <w:rFonts w:cstheme="minorHAnsi"/>
        </w:rPr>
      </w:pPr>
      <w:r w:rsidRPr="00B86DCE">
        <w:rPr>
          <w:rFonts w:cstheme="minorHAnsi"/>
        </w:rPr>
        <w:t>Hangsúlyozta, hogy a szúnyoginvázió megfékezése rajtunk, hétköznapi embereken is múlik. Többek között például az udvarokon található vízzel megtelt edények, tálak kiborogatásával.</w:t>
      </w:r>
      <w:r w:rsidRPr="00B86DCE">
        <w:rPr>
          <w:rFonts w:cstheme="minorHAnsi"/>
        </w:rPr>
        <w:br/>
        <w:t>Választ kaptunk hogyan figyelhetünk jobban, mire vigyázzunk, hogyan gyéríthetjük a szúnyogokat. Az előadásról bővebben a Diósdhéj</w:t>
      </w:r>
      <w:r w:rsidR="00B92674">
        <w:rPr>
          <w:rFonts w:cstheme="minorHAnsi"/>
        </w:rPr>
        <w:t xml:space="preserve"> újság</w:t>
      </w:r>
      <w:r w:rsidRPr="00B86DCE">
        <w:rPr>
          <w:rFonts w:cstheme="minorHAnsi"/>
        </w:rPr>
        <w:t xml:space="preserve"> augusztusi számában és hamarosan a honlapon is olvashatnak.</w:t>
      </w:r>
    </w:p>
    <w:p w14:paraId="480C7C67" w14:textId="19B03CBA" w:rsidR="00310853" w:rsidRPr="00B86DCE" w:rsidRDefault="00310853" w:rsidP="00B86DCE">
      <w:pPr>
        <w:spacing w:line="276" w:lineRule="auto"/>
        <w:rPr>
          <w:rFonts w:cstheme="minorHAnsi"/>
        </w:rPr>
      </w:pPr>
      <w:r w:rsidRPr="00B86DCE">
        <w:rPr>
          <w:rFonts w:cstheme="minorHAnsi"/>
        </w:rPr>
        <w:t xml:space="preserve">             </w:t>
      </w:r>
      <w:r w:rsidR="00B86DCE">
        <w:rPr>
          <w:rFonts w:cstheme="minorHAnsi"/>
        </w:rPr>
        <w:t xml:space="preserve">-   </w:t>
      </w:r>
      <w:r w:rsidRPr="00B86DCE">
        <w:rPr>
          <w:rFonts w:cstheme="minorHAnsi"/>
        </w:rPr>
        <w:t>2025.</w:t>
      </w:r>
      <w:r w:rsidR="00B92674">
        <w:rPr>
          <w:rFonts w:cstheme="minorHAnsi"/>
        </w:rPr>
        <w:t xml:space="preserve"> október 09</w:t>
      </w:r>
      <w:r w:rsidRPr="00B86DCE">
        <w:rPr>
          <w:rFonts w:cstheme="minorHAnsi"/>
        </w:rPr>
        <w:t>.</w:t>
      </w:r>
      <w:r w:rsidR="00B92674">
        <w:rPr>
          <w:rFonts w:cstheme="minorHAnsi"/>
        </w:rPr>
        <w:t>-én dr.</w:t>
      </w:r>
      <w:r w:rsidRPr="00B86DCE">
        <w:rPr>
          <w:rFonts w:cstheme="minorHAnsi"/>
        </w:rPr>
        <w:t xml:space="preserve"> Mezőfi László</w:t>
      </w:r>
      <w:r w:rsidR="00B92674">
        <w:rPr>
          <w:rFonts w:cstheme="minorHAnsi"/>
        </w:rPr>
        <w:t xml:space="preserve">, az Ökológiai Mezőgazdasági Kutatóintézet munkatársa által tartott </w:t>
      </w:r>
      <w:r w:rsidRPr="00B86DCE">
        <w:rPr>
          <w:rFonts w:cstheme="minorHAnsi"/>
        </w:rPr>
        <w:t>előadás</w:t>
      </w:r>
      <w:r w:rsidR="00B92674">
        <w:rPr>
          <w:rFonts w:cstheme="minorHAnsi"/>
        </w:rPr>
        <w:t>t, melyben</w:t>
      </w:r>
      <w:r w:rsidRPr="00B86DCE">
        <w:rPr>
          <w:rFonts w:cstheme="minorHAnsi"/>
        </w:rPr>
        <w:t xml:space="preserve"> átfogó képet adott azokról a növény- és állatfajokról, amelyek idegen földről kerültek hozzánk, és azóta meghonosodtak hazánkban. Ezek a fajok több úton is eljuthattak Magyarországra. Egyesek természetes terjeszkedésük révén érkeztek, amit a megváltozott környezeti körülmények – például a klímaváltozás okozta felmelegedés – tettek lehetővé. Ennek köszönhetően számos, eredetileg mediterrán rovarfaj is megtelepedett nálunk. Más fajok árucikkekkel vagy egyéb módon, véletlenül kerültek be Európába és később hazánkba – mint például a szőlő filoxéra. Akadtak azonban olyan fajok is, amelyeket tudatosan telepítettek országunkba. Sajnos a jövevények jelentős része komoly ökológiai problémát okoz, hiszen sokszor megfelelő természetes ellenségek híján gyorsan elszaporodnak, őshonos fajokat szorítanak ki, és felborítják az évezredek alatt kialakult természetes "rendet". Az újonnan meghódított területeken özönfajjá vagy veszélyes kártevővé válhatnak annak ellenére, hogy eredeti élőhelyükön nem feltétlenül számítanak annak – mivel a hazai flóra és fauna, beleértve a termesztett növényeinket is, védtelenek velük szemben.</w:t>
      </w:r>
      <w:r w:rsidRPr="00B86DCE">
        <w:rPr>
          <w:rFonts w:cstheme="minorHAnsi"/>
        </w:rPr>
        <w:br/>
        <w:t xml:space="preserve">A vetített képes előadás során Mezőfi több, minket közvetlenül is érintő fajról beszélt részletesebben – a tigrisszúnyogtól kezdve a foltosszárnyú muslicán át egészen a dióburok-fúrólégyig. Az ismeretterjesztő előadást számos érdekes, olykor szórakoztató történet színesítette: szó esett például az ausztráliai (de eredetileg európai) üregi nyulak </w:t>
      </w:r>
      <w:proofErr w:type="spellStart"/>
      <w:r w:rsidRPr="00B86DCE">
        <w:rPr>
          <w:rFonts w:cstheme="minorHAnsi"/>
        </w:rPr>
        <w:t>myxomatózisáról</w:t>
      </w:r>
      <w:proofErr w:type="spellEnd"/>
      <w:r w:rsidRPr="00B86DCE">
        <w:rPr>
          <w:rFonts w:cstheme="minorHAnsi"/>
        </w:rPr>
        <w:t xml:space="preserve">, valamint az Észak-Amerikában jelenleg is gondot okozó európai gyapjaslepkékről is. Mindez jól példázta, hogy a természet folyamataiba történő beavatkozás – még a legjobb szándék mellett is – kockázatos, és minden </w:t>
      </w:r>
      <w:r w:rsidRPr="00B86DCE">
        <w:rPr>
          <w:rFonts w:cstheme="minorHAnsi"/>
        </w:rPr>
        <w:lastRenderedPageBreak/>
        <w:t>esetben rendkívüli körültekintést igényel. Az előadás sikerét mi sem bizonyítja jobban, minthogy a végén kialakult diskurzus késő estébe nyúlóan folytatódott.</w:t>
      </w:r>
      <w:r w:rsidRPr="00B86DCE">
        <w:rPr>
          <w:rFonts w:cstheme="minorHAnsi"/>
        </w:rPr>
        <w:br/>
        <w:t>Többek között szó esett a szúnyoginvázió lehetséges kezelési módjairól, a kiskertekben tömegesen megjelenő „</w:t>
      </w:r>
      <w:proofErr w:type="spellStart"/>
      <w:r w:rsidRPr="00B86DCE">
        <w:rPr>
          <w:rFonts w:cstheme="minorHAnsi"/>
        </w:rPr>
        <w:t>büdösbogarak</w:t>
      </w:r>
      <w:proofErr w:type="spellEnd"/>
      <w:r w:rsidRPr="00B86DCE">
        <w:rPr>
          <w:rFonts w:cstheme="minorHAnsi"/>
        </w:rPr>
        <w:t xml:space="preserve">”, azaz poloskák elleni praktikákról, vagy az amerikai szőlőkabóca által terjesztett szőlő </w:t>
      </w:r>
      <w:proofErr w:type="spellStart"/>
      <w:r w:rsidRPr="00B86DCE">
        <w:rPr>
          <w:rFonts w:cstheme="minorHAnsi"/>
        </w:rPr>
        <w:t>fitoplazmáról</w:t>
      </w:r>
      <w:proofErr w:type="spellEnd"/>
      <w:r w:rsidR="00B92674">
        <w:rPr>
          <w:rFonts w:cstheme="minorHAnsi"/>
        </w:rPr>
        <w:t xml:space="preserve"> is.</w:t>
      </w:r>
    </w:p>
    <w:p w14:paraId="43FCC8FD" w14:textId="77777777" w:rsidR="00490221" w:rsidRPr="00B86DCE" w:rsidRDefault="00490221" w:rsidP="00B86DCE">
      <w:pPr>
        <w:spacing w:line="276" w:lineRule="auto"/>
        <w:rPr>
          <w:rFonts w:cstheme="minorHAnsi"/>
          <w:b/>
          <w:bCs/>
        </w:rPr>
      </w:pPr>
      <w:r w:rsidRPr="00B86DCE">
        <w:rPr>
          <w:rFonts w:cstheme="minorHAnsi"/>
          <w:b/>
          <w:bCs/>
        </w:rPr>
        <w:t>2. Csatlakozás szakmai együttműködésekhez</w:t>
      </w:r>
    </w:p>
    <w:p w14:paraId="53B77818" w14:textId="485D3F53" w:rsidR="00490221" w:rsidRPr="00B86DCE" w:rsidRDefault="00490221" w:rsidP="00B86DCE">
      <w:pPr>
        <w:spacing w:line="276" w:lineRule="auto"/>
        <w:rPr>
          <w:rFonts w:cstheme="minorHAnsi"/>
        </w:rPr>
      </w:pPr>
      <w:r w:rsidRPr="00B86DCE">
        <w:rPr>
          <w:rFonts w:cstheme="minorHAnsi"/>
        </w:rPr>
        <w:t>2025-ben településünk csatlakozott a MATELOSZ-hoz (</w:t>
      </w:r>
      <w:r w:rsidR="00310853" w:rsidRPr="00B86DCE">
        <w:rPr>
          <w:rFonts w:cstheme="minorHAnsi"/>
        </w:rPr>
        <w:t>Madárbarát Települések Országos Szövetsége</w:t>
      </w:r>
      <w:r w:rsidRPr="00B86DCE">
        <w:rPr>
          <w:rFonts w:cstheme="minorHAnsi"/>
        </w:rPr>
        <w:t>), amely a modern, biológiai alapú és megelőzésközpontú szúnyoggyérítési gyakorlat elterjesztését támogatja.</w:t>
      </w:r>
    </w:p>
    <w:p w14:paraId="17764415" w14:textId="59EF51AC" w:rsidR="00490221" w:rsidRPr="00B86DCE" w:rsidRDefault="00490221" w:rsidP="000B01A0">
      <w:pPr>
        <w:spacing w:line="276" w:lineRule="auto"/>
        <w:rPr>
          <w:rFonts w:cstheme="minorHAnsi"/>
        </w:rPr>
      </w:pPr>
      <w:r w:rsidRPr="00B86DCE">
        <w:rPr>
          <w:rFonts w:cstheme="minorHAnsi"/>
        </w:rPr>
        <w:t>A térségben egyre több önkormányzat helyezi előtérbe a biológiai gyérítési módszereke</w:t>
      </w:r>
      <w:r w:rsidR="000B01A0">
        <w:rPr>
          <w:rFonts w:cstheme="minorHAnsi"/>
        </w:rPr>
        <w:t xml:space="preserve">t, </w:t>
      </w:r>
      <w:r w:rsidR="000B01A0" w:rsidRPr="000B01A0">
        <w:rPr>
          <w:rFonts w:cstheme="minorHAnsi"/>
        </w:rPr>
        <w:t>illetve az</w:t>
      </w:r>
      <w:r w:rsidR="000B01A0">
        <w:rPr>
          <w:rFonts w:cstheme="minorHAnsi"/>
        </w:rPr>
        <w:t xml:space="preserve"> </w:t>
      </w:r>
      <w:r w:rsidR="000B01A0" w:rsidRPr="000B01A0">
        <w:rPr>
          <w:rFonts w:cstheme="minorHAnsi"/>
        </w:rPr>
        <w:t>integrált szúnyoggyérítési stratégiát</w:t>
      </w:r>
      <w:r w:rsidR="000B01A0">
        <w:rPr>
          <w:rFonts w:cstheme="minorHAnsi"/>
        </w:rPr>
        <w:t>. A</w:t>
      </w:r>
      <w:r w:rsidRPr="00B86DCE">
        <w:rPr>
          <w:rFonts w:cstheme="minorHAnsi"/>
        </w:rPr>
        <w:t xml:space="preserve"> környező települések tapasztalatai és különösen </w:t>
      </w:r>
      <w:r w:rsidRPr="002861A0">
        <w:rPr>
          <w:rFonts w:cstheme="minorHAnsi"/>
        </w:rPr>
        <w:t>Törökbálint</w:t>
      </w:r>
      <w:r w:rsidRPr="00B86DCE">
        <w:rPr>
          <w:rFonts w:cstheme="minorHAnsi"/>
        </w:rPr>
        <w:t xml:space="preserve"> szakmai anyagai mintaként szolgálnak a </w:t>
      </w:r>
      <w:proofErr w:type="spellStart"/>
      <w:r w:rsidRPr="00B86DCE">
        <w:rPr>
          <w:rFonts w:cstheme="minorHAnsi"/>
        </w:rPr>
        <w:t>diósdi</w:t>
      </w:r>
      <w:proofErr w:type="spellEnd"/>
      <w:r w:rsidRPr="00B86DCE">
        <w:rPr>
          <w:rFonts w:cstheme="minorHAnsi"/>
        </w:rPr>
        <w:t xml:space="preserve"> rendszer fejlesztéséhez.</w:t>
      </w:r>
    </w:p>
    <w:p w14:paraId="2F1E8E3B" w14:textId="77777777" w:rsidR="00490221" w:rsidRPr="00B86DCE" w:rsidRDefault="00490221" w:rsidP="00B86DCE">
      <w:pPr>
        <w:spacing w:line="276" w:lineRule="auto"/>
        <w:rPr>
          <w:rFonts w:cstheme="minorHAnsi"/>
          <w:b/>
          <w:bCs/>
        </w:rPr>
      </w:pPr>
      <w:r w:rsidRPr="00B86DCE">
        <w:rPr>
          <w:rFonts w:cstheme="minorHAnsi"/>
          <w:b/>
          <w:bCs/>
        </w:rPr>
        <w:t>3. Térségi együttműködés és közös projekt-előkészítés</w:t>
      </w:r>
    </w:p>
    <w:p w14:paraId="4243348A" w14:textId="77777777" w:rsidR="00490221" w:rsidRPr="00B86DCE" w:rsidRDefault="00490221" w:rsidP="00B86DCE">
      <w:pPr>
        <w:spacing w:line="276" w:lineRule="auto"/>
        <w:rPr>
          <w:rFonts w:cstheme="minorHAnsi"/>
        </w:rPr>
      </w:pPr>
      <w:r w:rsidRPr="00B86DCE">
        <w:rPr>
          <w:rFonts w:cstheme="minorHAnsi"/>
        </w:rPr>
        <w:t>2025 augusztusában Diósd önkormányzati delegációja szakmai egyeztetésen vett részt Budafok-Tétény Budapest XXII. kerület Önkormányzatának meghívására.</w:t>
      </w:r>
    </w:p>
    <w:p w14:paraId="7F57FD46" w14:textId="1CDF81A6" w:rsidR="00490221" w:rsidRPr="00B86DCE" w:rsidRDefault="00490221" w:rsidP="00B86DCE">
      <w:pPr>
        <w:spacing w:line="276" w:lineRule="auto"/>
        <w:rPr>
          <w:rFonts w:cstheme="minorHAnsi"/>
        </w:rPr>
      </w:pPr>
      <w:r w:rsidRPr="00B86DCE">
        <w:rPr>
          <w:rFonts w:cstheme="minorHAnsi"/>
        </w:rPr>
        <w:t>A megbeszélésen részt vett:</w:t>
      </w:r>
      <w:r w:rsidR="00310853" w:rsidRPr="00B86DCE">
        <w:rPr>
          <w:rFonts w:cstheme="minorHAnsi"/>
        </w:rPr>
        <w:t xml:space="preserve"> </w:t>
      </w:r>
      <w:r w:rsidRPr="00B86DCE">
        <w:rPr>
          <w:rFonts w:cstheme="minorHAnsi"/>
        </w:rPr>
        <w:t xml:space="preserve">dr. Kósi Brigitta alpolgármester, </w:t>
      </w:r>
      <w:r w:rsidR="00310853" w:rsidRPr="00B86DCE">
        <w:rPr>
          <w:rFonts w:cstheme="minorHAnsi"/>
        </w:rPr>
        <w:t xml:space="preserve">Péter Szilvia környezetvédelmi bizottság elnöke, </w:t>
      </w:r>
      <w:r w:rsidRPr="00B86DCE">
        <w:rPr>
          <w:rFonts w:cstheme="minorHAnsi"/>
        </w:rPr>
        <w:t>dr. Mezőfi László kutató ökológus</w:t>
      </w:r>
      <w:r w:rsidR="00310853" w:rsidRPr="00B86DCE">
        <w:rPr>
          <w:rFonts w:cstheme="minorHAnsi"/>
        </w:rPr>
        <w:t>, a környezetvédelmi bizottság külsős tagja</w:t>
      </w:r>
    </w:p>
    <w:p w14:paraId="6D9C5698" w14:textId="602371EF" w:rsidR="00490221" w:rsidRPr="00B86DCE" w:rsidRDefault="00310853" w:rsidP="00B86DCE">
      <w:pPr>
        <w:spacing w:line="276" w:lineRule="auto"/>
        <w:rPr>
          <w:rFonts w:cstheme="minorHAnsi"/>
        </w:rPr>
      </w:pPr>
      <w:r w:rsidRPr="00B86DCE">
        <w:rPr>
          <w:rFonts w:cstheme="minorHAnsi"/>
        </w:rPr>
        <w:t xml:space="preserve">valamint </w:t>
      </w:r>
      <w:r w:rsidR="00490221" w:rsidRPr="00B86DCE">
        <w:rPr>
          <w:rFonts w:cstheme="minorHAnsi"/>
        </w:rPr>
        <w:t>Németh Zoltán alpolgármester (Budafok-Tétény)</w:t>
      </w:r>
      <w:r w:rsidRPr="00B86DCE">
        <w:rPr>
          <w:rFonts w:cstheme="minorHAnsi"/>
        </w:rPr>
        <w:t xml:space="preserve"> és az önkormányzat</w:t>
      </w:r>
      <w:r w:rsidR="002861A0">
        <w:rPr>
          <w:rFonts w:cstheme="minorHAnsi"/>
        </w:rPr>
        <w:t xml:space="preserve"> munkatársai</w:t>
      </w:r>
    </w:p>
    <w:p w14:paraId="21B30247" w14:textId="77777777" w:rsidR="00490221" w:rsidRPr="00B86DCE" w:rsidRDefault="00490221" w:rsidP="00B86DCE">
      <w:pPr>
        <w:spacing w:line="276" w:lineRule="auto"/>
        <w:rPr>
          <w:rFonts w:cstheme="minorHAnsi"/>
        </w:rPr>
      </w:pPr>
      <w:r w:rsidRPr="00B86DCE">
        <w:rPr>
          <w:rFonts w:cstheme="minorHAnsi"/>
        </w:rPr>
        <w:t>A tárgyalás témái:</w:t>
      </w:r>
    </w:p>
    <w:p w14:paraId="6B6B1769" w14:textId="77777777" w:rsidR="00490221" w:rsidRPr="00B86DCE" w:rsidRDefault="00490221" w:rsidP="00B86DCE">
      <w:pPr>
        <w:numPr>
          <w:ilvl w:val="0"/>
          <w:numId w:val="3"/>
        </w:numPr>
        <w:spacing w:line="276" w:lineRule="auto"/>
        <w:rPr>
          <w:rFonts w:cstheme="minorHAnsi"/>
        </w:rPr>
      </w:pPr>
      <w:r w:rsidRPr="00B86DCE">
        <w:rPr>
          <w:rFonts w:cstheme="minorHAnsi"/>
        </w:rPr>
        <w:t xml:space="preserve">biológiai szúnyoggyérítés, </w:t>
      </w:r>
    </w:p>
    <w:p w14:paraId="066E0B23" w14:textId="77777777" w:rsidR="00490221" w:rsidRPr="00B86DCE" w:rsidRDefault="00490221" w:rsidP="00B86DCE">
      <w:pPr>
        <w:numPr>
          <w:ilvl w:val="0"/>
          <w:numId w:val="3"/>
        </w:numPr>
        <w:spacing w:line="276" w:lineRule="auto"/>
        <w:rPr>
          <w:rFonts w:cstheme="minorHAnsi"/>
        </w:rPr>
      </w:pPr>
      <w:r w:rsidRPr="00B86DCE">
        <w:rPr>
          <w:rFonts w:cstheme="minorHAnsi"/>
        </w:rPr>
        <w:t xml:space="preserve">élőhelyi rehabilitáció, </w:t>
      </w:r>
    </w:p>
    <w:p w14:paraId="46ADF815" w14:textId="77777777" w:rsidR="00490221" w:rsidRPr="00B86DCE" w:rsidRDefault="00490221" w:rsidP="00B86DCE">
      <w:pPr>
        <w:numPr>
          <w:ilvl w:val="0"/>
          <w:numId w:val="3"/>
        </w:numPr>
        <w:spacing w:line="276" w:lineRule="auto"/>
        <w:rPr>
          <w:rFonts w:cstheme="minorHAnsi"/>
        </w:rPr>
      </w:pPr>
      <w:r w:rsidRPr="00B86DCE">
        <w:rPr>
          <w:rFonts w:cstheme="minorHAnsi"/>
        </w:rPr>
        <w:t xml:space="preserve">kutatás-fejlesztési együttműködés, </w:t>
      </w:r>
    </w:p>
    <w:p w14:paraId="1B132A94" w14:textId="77777777" w:rsidR="00490221" w:rsidRPr="00B86DCE" w:rsidRDefault="00490221" w:rsidP="00B86DCE">
      <w:pPr>
        <w:numPr>
          <w:ilvl w:val="0"/>
          <w:numId w:val="3"/>
        </w:numPr>
        <w:spacing w:line="276" w:lineRule="auto"/>
        <w:rPr>
          <w:rFonts w:cstheme="minorHAnsi"/>
        </w:rPr>
      </w:pPr>
      <w:r w:rsidRPr="00B86DCE">
        <w:rPr>
          <w:rFonts w:cstheme="minorHAnsi"/>
        </w:rPr>
        <w:t xml:space="preserve">monitoringhálózat fejlesztése, </w:t>
      </w:r>
    </w:p>
    <w:p w14:paraId="4955274A" w14:textId="77777777" w:rsidR="00490221" w:rsidRPr="00B86DCE" w:rsidRDefault="00490221" w:rsidP="00B86DCE">
      <w:pPr>
        <w:numPr>
          <w:ilvl w:val="0"/>
          <w:numId w:val="3"/>
        </w:numPr>
        <w:spacing w:line="276" w:lineRule="auto"/>
        <w:rPr>
          <w:rFonts w:cstheme="minorHAnsi"/>
        </w:rPr>
      </w:pPr>
      <w:r w:rsidRPr="00B86DCE">
        <w:rPr>
          <w:rFonts w:cstheme="minorHAnsi"/>
        </w:rPr>
        <w:t xml:space="preserve">lakossági szemléletformálás. </w:t>
      </w:r>
    </w:p>
    <w:p w14:paraId="62D10C36" w14:textId="77777777" w:rsidR="00490221" w:rsidRPr="00B86DCE" w:rsidRDefault="00490221" w:rsidP="00B86DCE">
      <w:pPr>
        <w:spacing w:line="276" w:lineRule="auto"/>
        <w:rPr>
          <w:rFonts w:cstheme="minorHAnsi"/>
        </w:rPr>
      </w:pPr>
      <w:r w:rsidRPr="00B86DCE">
        <w:rPr>
          <w:rFonts w:cstheme="minorHAnsi"/>
        </w:rPr>
        <w:t>A közös projekt iránt csatlakozási szándékát jelezte:</w:t>
      </w:r>
    </w:p>
    <w:p w14:paraId="08CE54A7" w14:textId="77777777" w:rsidR="00490221" w:rsidRPr="00B86DCE" w:rsidRDefault="00490221" w:rsidP="00B86DCE">
      <w:pPr>
        <w:numPr>
          <w:ilvl w:val="0"/>
          <w:numId w:val="4"/>
        </w:numPr>
        <w:spacing w:line="276" w:lineRule="auto"/>
        <w:rPr>
          <w:rFonts w:cstheme="minorHAnsi"/>
        </w:rPr>
      </w:pPr>
      <w:r w:rsidRPr="00B86DCE">
        <w:rPr>
          <w:rFonts w:cstheme="minorHAnsi"/>
        </w:rPr>
        <w:t xml:space="preserve">a Magyar Madártani és Természetvédelmi Egyesület, </w:t>
      </w:r>
    </w:p>
    <w:p w14:paraId="6E9246C2" w14:textId="77777777" w:rsidR="00490221" w:rsidRPr="00B86DCE" w:rsidRDefault="00490221" w:rsidP="00B86DCE">
      <w:pPr>
        <w:numPr>
          <w:ilvl w:val="0"/>
          <w:numId w:val="4"/>
        </w:numPr>
        <w:spacing w:line="276" w:lineRule="auto"/>
        <w:rPr>
          <w:rFonts w:cstheme="minorHAnsi"/>
        </w:rPr>
      </w:pPr>
      <w:r w:rsidRPr="00B86DCE">
        <w:rPr>
          <w:rFonts w:cstheme="minorHAnsi"/>
        </w:rPr>
        <w:t xml:space="preserve">a Duna–Ipoly Nemzeti Park, </w:t>
      </w:r>
    </w:p>
    <w:p w14:paraId="52CBFBE2" w14:textId="45359536" w:rsidR="00ED1152" w:rsidRPr="00B86DCE" w:rsidRDefault="00490221" w:rsidP="00B86DCE">
      <w:pPr>
        <w:numPr>
          <w:ilvl w:val="0"/>
          <w:numId w:val="4"/>
        </w:numPr>
        <w:spacing w:line="276" w:lineRule="auto"/>
        <w:rPr>
          <w:rFonts w:cstheme="minorHAnsi"/>
        </w:rPr>
      </w:pPr>
      <w:r w:rsidRPr="00B86DCE">
        <w:rPr>
          <w:rFonts w:cstheme="minorHAnsi"/>
        </w:rPr>
        <w:t xml:space="preserve">valamint a HUN-REN Ökológiai Kutatóközpont. </w:t>
      </w:r>
    </w:p>
    <w:p w14:paraId="2F5F4196" w14:textId="77777777" w:rsidR="00490221" w:rsidRPr="00B86DCE" w:rsidRDefault="00490221" w:rsidP="00B86DCE">
      <w:pPr>
        <w:spacing w:line="276" w:lineRule="auto"/>
        <w:rPr>
          <w:rFonts w:cstheme="minorHAnsi"/>
          <w:b/>
          <w:bCs/>
        </w:rPr>
      </w:pPr>
      <w:r w:rsidRPr="00B86DCE">
        <w:rPr>
          <w:rFonts w:cstheme="minorHAnsi"/>
          <w:b/>
          <w:bCs/>
        </w:rPr>
        <w:t>4. Tudományos monitoring és helyi kutatások</w:t>
      </w:r>
    </w:p>
    <w:p w14:paraId="7463F719" w14:textId="77777777" w:rsidR="00490221" w:rsidRPr="00B86DCE" w:rsidRDefault="00490221" w:rsidP="00B86DCE">
      <w:pPr>
        <w:spacing w:line="276" w:lineRule="auto"/>
        <w:rPr>
          <w:rFonts w:cstheme="minorHAnsi"/>
        </w:rPr>
      </w:pPr>
      <w:r w:rsidRPr="00B86DCE">
        <w:rPr>
          <w:rFonts w:cstheme="minorHAnsi"/>
        </w:rPr>
        <w:t>A döntéshozatal megalapozása érdekében Diósd 2025-ben együttműködést indított a HUN-REN Ökológiai Kutatóközponttal.</w:t>
      </w:r>
    </w:p>
    <w:p w14:paraId="3A0B7198" w14:textId="23621BC9" w:rsidR="00490221" w:rsidRPr="00B86DCE" w:rsidRDefault="00490221" w:rsidP="00B86DCE">
      <w:pPr>
        <w:spacing w:line="276" w:lineRule="auto"/>
        <w:rPr>
          <w:rFonts w:cstheme="minorHAnsi"/>
        </w:rPr>
      </w:pPr>
      <w:r w:rsidRPr="00B86DCE">
        <w:rPr>
          <w:rFonts w:cstheme="minorHAnsi"/>
        </w:rPr>
        <w:t>Ennek keretében:</w:t>
      </w:r>
    </w:p>
    <w:p w14:paraId="6411A344" w14:textId="77777777" w:rsidR="00490221" w:rsidRPr="00B86DCE" w:rsidRDefault="00490221" w:rsidP="00B86DCE">
      <w:pPr>
        <w:numPr>
          <w:ilvl w:val="0"/>
          <w:numId w:val="5"/>
        </w:numPr>
        <w:spacing w:line="276" w:lineRule="auto"/>
        <w:rPr>
          <w:rFonts w:cstheme="minorHAnsi"/>
        </w:rPr>
      </w:pPr>
      <w:r w:rsidRPr="00B86DCE">
        <w:rPr>
          <w:rFonts w:cstheme="minorHAnsi"/>
        </w:rPr>
        <w:t xml:space="preserve">a város négy különböző pontján különböző csapdatípusokkal végeztek </w:t>
      </w:r>
      <w:proofErr w:type="spellStart"/>
      <w:r w:rsidRPr="00B86DCE">
        <w:rPr>
          <w:rFonts w:cstheme="minorHAnsi"/>
        </w:rPr>
        <w:t>szúnyogmonitoringot</w:t>
      </w:r>
      <w:proofErr w:type="spellEnd"/>
      <w:r w:rsidRPr="00B86DCE">
        <w:rPr>
          <w:rFonts w:cstheme="minorHAnsi"/>
        </w:rPr>
        <w:t xml:space="preserve">, </w:t>
      </w:r>
    </w:p>
    <w:p w14:paraId="13B159BF" w14:textId="77777777" w:rsidR="00490221" w:rsidRPr="00B86DCE" w:rsidRDefault="00490221" w:rsidP="00B86DCE">
      <w:pPr>
        <w:numPr>
          <w:ilvl w:val="0"/>
          <w:numId w:val="5"/>
        </w:numPr>
        <w:spacing w:line="276" w:lineRule="auto"/>
        <w:rPr>
          <w:rFonts w:cstheme="minorHAnsi"/>
        </w:rPr>
      </w:pPr>
      <w:r w:rsidRPr="00B86DCE">
        <w:rPr>
          <w:rFonts w:cstheme="minorHAnsi"/>
        </w:rPr>
        <w:t xml:space="preserve">felmérések készültek a földi kémiai szúnyoggyérítés előtt és után, </w:t>
      </w:r>
    </w:p>
    <w:p w14:paraId="15CCB966" w14:textId="77777777" w:rsidR="00490221" w:rsidRPr="00B86DCE" w:rsidRDefault="00490221" w:rsidP="00B86DCE">
      <w:pPr>
        <w:numPr>
          <w:ilvl w:val="0"/>
          <w:numId w:val="5"/>
        </w:numPr>
        <w:spacing w:line="276" w:lineRule="auto"/>
        <w:rPr>
          <w:rFonts w:cstheme="minorHAnsi"/>
        </w:rPr>
      </w:pPr>
      <w:r w:rsidRPr="00B86DCE">
        <w:rPr>
          <w:rFonts w:cstheme="minorHAnsi"/>
        </w:rPr>
        <w:lastRenderedPageBreak/>
        <w:t xml:space="preserve">az adatokat országos összehasonlításban elemezték. </w:t>
      </w:r>
    </w:p>
    <w:p w14:paraId="69F13CB1" w14:textId="77777777" w:rsidR="00490221" w:rsidRPr="00B86DCE" w:rsidRDefault="00490221" w:rsidP="00B86DCE">
      <w:pPr>
        <w:spacing w:line="276" w:lineRule="auto"/>
        <w:rPr>
          <w:rFonts w:cstheme="minorHAnsi"/>
          <w:b/>
          <w:bCs/>
        </w:rPr>
      </w:pPr>
      <w:r w:rsidRPr="00B86DCE">
        <w:rPr>
          <w:rFonts w:cstheme="minorHAnsi"/>
          <w:b/>
          <w:bCs/>
        </w:rPr>
        <w:t>A kutatás főbb megállapításai</w:t>
      </w:r>
    </w:p>
    <w:p w14:paraId="66B24CCE" w14:textId="77777777" w:rsidR="00490221" w:rsidRPr="00B86DCE" w:rsidRDefault="00490221" w:rsidP="00B86DCE">
      <w:pPr>
        <w:spacing w:line="276" w:lineRule="auto"/>
        <w:rPr>
          <w:rFonts w:cstheme="minorHAnsi"/>
        </w:rPr>
      </w:pPr>
      <w:r w:rsidRPr="00B86DCE">
        <w:rPr>
          <w:rFonts w:cstheme="minorHAnsi"/>
        </w:rPr>
        <w:t>Nemzetközi és hazai vizsgálatok alapján:</w:t>
      </w:r>
    </w:p>
    <w:p w14:paraId="61397A5D" w14:textId="77777777" w:rsidR="00490221" w:rsidRPr="00B86DCE" w:rsidRDefault="00490221" w:rsidP="00B86DCE">
      <w:pPr>
        <w:numPr>
          <w:ilvl w:val="0"/>
          <w:numId w:val="6"/>
        </w:numPr>
        <w:spacing w:line="276" w:lineRule="auto"/>
        <w:rPr>
          <w:rFonts w:cstheme="minorHAnsi"/>
        </w:rPr>
      </w:pPr>
      <w:r w:rsidRPr="00B86DCE">
        <w:rPr>
          <w:rFonts w:cstheme="minorHAnsi"/>
        </w:rPr>
        <w:t xml:space="preserve">a hagyományos földi kémiai gyérítés átlagosan 45%-kal csökkenti a szúnyogok számát, </w:t>
      </w:r>
    </w:p>
    <w:p w14:paraId="75182177" w14:textId="77777777" w:rsidR="00490221" w:rsidRPr="00B86DCE" w:rsidRDefault="00490221" w:rsidP="00B86DCE">
      <w:pPr>
        <w:numPr>
          <w:ilvl w:val="0"/>
          <w:numId w:val="6"/>
        </w:numPr>
        <w:spacing w:line="276" w:lineRule="auto"/>
        <w:rPr>
          <w:rFonts w:cstheme="minorHAnsi"/>
        </w:rPr>
      </w:pPr>
      <w:r w:rsidRPr="00B86DCE">
        <w:rPr>
          <w:rFonts w:cstheme="minorHAnsi"/>
        </w:rPr>
        <w:t xml:space="preserve">ugyanakkor a nem célszervezetek állományát is kb. 40%-kal csökkenti, </w:t>
      </w:r>
    </w:p>
    <w:p w14:paraId="39C8D0B6" w14:textId="2D8ABD68" w:rsidR="00490221" w:rsidRPr="00C92189" w:rsidRDefault="00490221" w:rsidP="00C92189">
      <w:pPr>
        <w:numPr>
          <w:ilvl w:val="0"/>
          <w:numId w:val="6"/>
        </w:numPr>
        <w:spacing w:line="276" w:lineRule="auto"/>
        <w:rPr>
          <w:rFonts w:cstheme="minorHAnsi"/>
        </w:rPr>
      </w:pPr>
      <w:r w:rsidRPr="00B86DCE">
        <w:rPr>
          <w:rFonts w:cstheme="minorHAnsi"/>
        </w:rPr>
        <w:t>mivel</w:t>
      </w:r>
      <w:r w:rsidR="00C92189">
        <w:rPr>
          <w:rFonts w:cstheme="minorHAnsi"/>
        </w:rPr>
        <w:t xml:space="preserve">, </w:t>
      </w:r>
      <w:r w:rsidR="00C92189" w:rsidRPr="00C92189">
        <w:rPr>
          <w:rFonts w:cstheme="minorHAnsi"/>
        </w:rPr>
        <w:t>utóbbi élőlények jóval nagyobb egyedszámban vannak jelen a környezetben, a</w:t>
      </w:r>
      <w:r w:rsidR="00C92189">
        <w:rPr>
          <w:rFonts w:cstheme="minorHAnsi"/>
        </w:rPr>
        <w:t xml:space="preserve"> </w:t>
      </w:r>
      <w:r w:rsidR="00C92189" w:rsidRPr="00C92189">
        <w:rPr>
          <w:rFonts w:cstheme="minorHAnsi"/>
        </w:rPr>
        <w:t>„</w:t>
      </w:r>
      <w:proofErr w:type="gramStart"/>
      <w:r w:rsidR="00C92189" w:rsidRPr="00C92189">
        <w:rPr>
          <w:rFonts w:cstheme="minorHAnsi"/>
        </w:rPr>
        <w:t>járulékos”</w:t>
      </w:r>
      <w:r w:rsidR="00C92189">
        <w:rPr>
          <w:rFonts w:cstheme="minorHAnsi"/>
        </w:rPr>
        <w:t xml:space="preserve"> </w:t>
      </w:r>
      <w:r w:rsidR="00C92189" w:rsidRPr="00C92189">
        <w:rPr>
          <w:rFonts w:cstheme="minorHAnsi"/>
        </w:rPr>
        <w:t xml:space="preserve"> veszteség</w:t>
      </w:r>
      <w:proofErr w:type="gramEnd"/>
      <w:r w:rsidR="00C92189" w:rsidRPr="00C92189">
        <w:rPr>
          <w:rFonts w:cstheme="minorHAnsi"/>
        </w:rPr>
        <w:t xml:space="preserve"> jelentős, a nem célszervezetek jóval nagyobb egyedszámban</w:t>
      </w:r>
      <w:r w:rsidR="00C92189">
        <w:rPr>
          <w:rFonts w:cstheme="minorHAnsi"/>
        </w:rPr>
        <w:t xml:space="preserve"> </w:t>
      </w:r>
      <w:r w:rsidR="00C92189" w:rsidRPr="00C92189">
        <w:rPr>
          <w:rFonts w:cstheme="minorHAnsi"/>
        </w:rPr>
        <w:t>hullanak el, mint a szúnyogok.</w:t>
      </w:r>
      <w:r w:rsidR="00C92189" w:rsidRPr="00C92189">
        <w:rPr>
          <w:rFonts w:cstheme="minorHAnsi"/>
        </w:rPr>
        <w:t xml:space="preserve"> </w:t>
      </w:r>
    </w:p>
    <w:p w14:paraId="67FBA0F8" w14:textId="77777777" w:rsidR="00490221" w:rsidRPr="00B86DCE" w:rsidRDefault="00490221" w:rsidP="00B86DCE">
      <w:pPr>
        <w:spacing w:line="276" w:lineRule="auto"/>
        <w:rPr>
          <w:rFonts w:cstheme="minorHAnsi"/>
        </w:rPr>
      </w:pPr>
      <w:r w:rsidRPr="00B86DCE">
        <w:rPr>
          <w:rFonts w:cstheme="minorHAnsi"/>
        </w:rPr>
        <w:t>A hatékonyság erősen függ:</w:t>
      </w:r>
    </w:p>
    <w:p w14:paraId="3B5B358B" w14:textId="77777777" w:rsidR="00490221" w:rsidRPr="00B86DCE" w:rsidRDefault="00490221" w:rsidP="00B86DCE">
      <w:pPr>
        <w:numPr>
          <w:ilvl w:val="0"/>
          <w:numId w:val="7"/>
        </w:numPr>
        <w:spacing w:line="276" w:lineRule="auto"/>
        <w:rPr>
          <w:rFonts w:cstheme="minorHAnsi"/>
        </w:rPr>
      </w:pPr>
      <w:r w:rsidRPr="00B86DCE">
        <w:rPr>
          <w:rFonts w:cstheme="minorHAnsi"/>
        </w:rPr>
        <w:t xml:space="preserve">az időjárási körülményektől, </w:t>
      </w:r>
    </w:p>
    <w:p w14:paraId="3521DB1B" w14:textId="77777777" w:rsidR="00490221" w:rsidRPr="00B86DCE" w:rsidRDefault="00490221" w:rsidP="00B86DCE">
      <w:pPr>
        <w:numPr>
          <w:ilvl w:val="0"/>
          <w:numId w:val="7"/>
        </w:numPr>
        <w:spacing w:line="276" w:lineRule="auto"/>
        <w:rPr>
          <w:rFonts w:cstheme="minorHAnsi"/>
        </w:rPr>
      </w:pPr>
      <w:r w:rsidRPr="00B86DCE">
        <w:rPr>
          <w:rFonts w:cstheme="minorHAnsi"/>
        </w:rPr>
        <w:t xml:space="preserve">valamint a szúnyogpopuláció aktuális méretétől. </w:t>
      </w:r>
    </w:p>
    <w:p w14:paraId="6EDF6AD4" w14:textId="33AA1993" w:rsidR="00490221" w:rsidRPr="00B86DCE" w:rsidRDefault="00490221" w:rsidP="00B86DCE">
      <w:pPr>
        <w:spacing w:line="276" w:lineRule="auto"/>
        <w:rPr>
          <w:rFonts w:cstheme="minorHAnsi"/>
        </w:rPr>
      </w:pPr>
    </w:p>
    <w:p w14:paraId="0C1246EC" w14:textId="77777777" w:rsidR="00490221" w:rsidRPr="00B86DCE" w:rsidRDefault="00490221" w:rsidP="00B86DCE">
      <w:pPr>
        <w:spacing w:line="276" w:lineRule="auto"/>
        <w:rPr>
          <w:rFonts w:cstheme="minorHAnsi"/>
          <w:b/>
          <w:bCs/>
        </w:rPr>
      </w:pPr>
      <w:r w:rsidRPr="00B86DCE">
        <w:rPr>
          <w:rFonts w:cstheme="minorHAnsi"/>
          <w:b/>
          <w:bCs/>
        </w:rPr>
        <w:t xml:space="preserve">5. A </w:t>
      </w:r>
      <w:proofErr w:type="spellStart"/>
      <w:r w:rsidRPr="00B86DCE">
        <w:rPr>
          <w:rFonts w:cstheme="minorHAnsi"/>
          <w:b/>
          <w:bCs/>
        </w:rPr>
        <w:t>diósdi</w:t>
      </w:r>
      <w:proofErr w:type="spellEnd"/>
      <w:r w:rsidRPr="00B86DCE">
        <w:rPr>
          <w:rFonts w:cstheme="minorHAnsi"/>
          <w:b/>
          <w:bCs/>
        </w:rPr>
        <w:t xml:space="preserve"> mérési eredmények</w:t>
      </w:r>
    </w:p>
    <w:p w14:paraId="5E90DED9" w14:textId="1BE2780A" w:rsidR="00CB60C9" w:rsidRPr="00B86DCE" w:rsidRDefault="00C92189" w:rsidP="00C92189">
      <w:pPr>
        <w:spacing w:line="276" w:lineRule="auto"/>
        <w:rPr>
          <w:rFonts w:cstheme="minorHAnsi"/>
        </w:rPr>
      </w:pPr>
      <w:r w:rsidRPr="00C92189">
        <w:rPr>
          <w:rFonts w:cstheme="minorHAnsi"/>
        </w:rPr>
        <w:t xml:space="preserve">A </w:t>
      </w:r>
      <w:proofErr w:type="spellStart"/>
      <w:r w:rsidRPr="00C92189">
        <w:rPr>
          <w:rFonts w:cstheme="minorHAnsi"/>
        </w:rPr>
        <w:t>diósdi</w:t>
      </w:r>
      <w:proofErr w:type="spellEnd"/>
      <w:r w:rsidRPr="00C92189">
        <w:rPr>
          <w:rFonts w:cstheme="minorHAnsi"/>
        </w:rPr>
        <w:t xml:space="preserve"> mérési pontokra vonatkozó részletesebb adatokat a HUN-REN Ökológiai Kutatóközpont</w:t>
      </w:r>
      <w:r>
        <w:rPr>
          <w:rFonts w:cstheme="minorHAnsi"/>
        </w:rPr>
        <w:t xml:space="preserve"> </w:t>
      </w:r>
      <w:r w:rsidRPr="00C92189">
        <w:rPr>
          <w:rFonts w:cstheme="minorHAnsi"/>
        </w:rPr>
        <w:t>Munkatársai bocsátották rendelkezésünkre. Diósdon</w:t>
      </w:r>
      <w:r>
        <w:rPr>
          <w:rFonts w:cstheme="minorHAnsi"/>
        </w:rPr>
        <w:t xml:space="preserve">. </w:t>
      </w:r>
      <w:r w:rsidR="00CB60C9" w:rsidRPr="00B86DCE">
        <w:rPr>
          <w:rFonts w:cstheme="minorHAnsi"/>
        </w:rPr>
        <w:t>A szúnyoggyérítés akkor lett megrendelve, amikor már zavaró mértékű volt a szúnyogártalom, azaz óránként legalább 30 csípésszámot mértünk Diósd több pontján is</w:t>
      </w:r>
      <w:r>
        <w:rPr>
          <w:rFonts w:cstheme="minorHAnsi"/>
        </w:rPr>
        <w:t xml:space="preserve"> </w:t>
      </w:r>
      <w:r w:rsidR="00CB60C9" w:rsidRPr="00B86DCE">
        <w:rPr>
          <w:rFonts w:cstheme="minorHAnsi"/>
        </w:rPr>
        <w:t xml:space="preserve">(a csípésszámlálást Péter Szilvia a </w:t>
      </w:r>
      <w:r w:rsidR="002861A0">
        <w:rPr>
          <w:rFonts w:cstheme="minorHAnsi"/>
        </w:rPr>
        <w:t>K</w:t>
      </w:r>
      <w:r w:rsidR="00CB60C9" w:rsidRPr="00B86DCE">
        <w:rPr>
          <w:rFonts w:cstheme="minorHAnsi"/>
        </w:rPr>
        <w:t xml:space="preserve">örnyezetvédelmi </w:t>
      </w:r>
      <w:r w:rsidR="002861A0">
        <w:rPr>
          <w:rFonts w:cstheme="minorHAnsi"/>
        </w:rPr>
        <w:t>B</w:t>
      </w:r>
      <w:r w:rsidR="00CB60C9" w:rsidRPr="00B86DCE">
        <w:rPr>
          <w:rFonts w:cstheme="minorHAnsi"/>
        </w:rPr>
        <w:t xml:space="preserve">izottság elnöke és dr. Mezőfi László </w:t>
      </w:r>
      <w:r w:rsidR="002861A0">
        <w:rPr>
          <w:rFonts w:cstheme="minorHAnsi"/>
        </w:rPr>
        <w:t xml:space="preserve">ökológus </w:t>
      </w:r>
      <w:r w:rsidR="00CB60C9" w:rsidRPr="00B86DCE">
        <w:rPr>
          <w:rFonts w:cstheme="minorHAnsi"/>
        </w:rPr>
        <w:t>önként vállalták)</w:t>
      </w:r>
      <w:r>
        <w:rPr>
          <w:rFonts w:cstheme="minorHAnsi"/>
        </w:rPr>
        <w:t>.</w:t>
      </w:r>
    </w:p>
    <w:p w14:paraId="76C222B7" w14:textId="01ED6EB7" w:rsidR="00CB60C9" w:rsidRPr="00B86DCE" w:rsidRDefault="00CB60C9" w:rsidP="00B86DCE">
      <w:pPr>
        <w:spacing w:line="276" w:lineRule="auto"/>
        <w:rPr>
          <w:rFonts w:cstheme="minorHAnsi"/>
        </w:rPr>
      </w:pPr>
      <w:r w:rsidRPr="00B86DCE">
        <w:rPr>
          <w:rFonts w:cstheme="minorHAnsi"/>
        </w:rPr>
        <w:t>A szúnyoggyérítés előtti napon a kifejezetten csak csípőszúnyogokat gyűjtő csapdák átlagosa 24,3 db szúnyogot fogtak, míg a szúnyoggyérítés utáni napon átlagosan 22 darabot. Azaz, ez a legjobb esetben is csak hozzávetőleg olyan 9,5%-os csökkenésnek feleltethető meg, amit a gyakorlatban</w:t>
      </w:r>
      <w:r w:rsidR="00C92189">
        <w:rPr>
          <w:rFonts w:cstheme="minorHAnsi"/>
        </w:rPr>
        <w:t xml:space="preserve"> a lakosság nem érzékel</w:t>
      </w:r>
      <w:r w:rsidRPr="00B86DCE">
        <w:rPr>
          <w:rFonts w:cstheme="minorHAnsi"/>
        </w:rPr>
        <w:t xml:space="preserve">. Ezzel szemben a nem célszervezetekből a szúnyoggyérítés előtti napon átlagosan 206,3 darabot </w:t>
      </w:r>
      <w:proofErr w:type="spellStart"/>
      <w:r w:rsidRPr="00B86DCE">
        <w:rPr>
          <w:rFonts w:cstheme="minorHAnsi"/>
        </w:rPr>
        <w:t>csapdázt</w:t>
      </w:r>
      <w:r w:rsidR="00C92189">
        <w:rPr>
          <w:rFonts w:cstheme="minorHAnsi"/>
        </w:rPr>
        <w:t>a</w:t>
      </w:r>
      <w:r w:rsidRPr="00B86DCE">
        <w:rPr>
          <w:rFonts w:cstheme="minorHAnsi"/>
        </w:rPr>
        <w:t>k</w:t>
      </w:r>
      <w:proofErr w:type="spellEnd"/>
      <w:r w:rsidRPr="00B86DCE">
        <w:rPr>
          <w:rFonts w:cstheme="minorHAnsi"/>
        </w:rPr>
        <w:t>, míg szúnyoggyérítés után átlagosan csupán 87,8 darabot, ami annyit jelent, hogy a nem célszervezetek szám</w:t>
      </w:r>
      <w:r w:rsidR="000D2E2C">
        <w:rPr>
          <w:rFonts w:cstheme="minorHAnsi"/>
        </w:rPr>
        <w:t>a</w:t>
      </w:r>
      <w:r w:rsidRPr="00B86DCE">
        <w:rPr>
          <w:rFonts w:cstheme="minorHAnsi"/>
        </w:rPr>
        <w:t xml:space="preserve"> átlagosan hozzávetőleg </w:t>
      </w:r>
      <w:proofErr w:type="gramStart"/>
      <w:r w:rsidRPr="00B86DCE">
        <w:rPr>
          <w:rFonts w:cstheme="minorHAnsi"/>
        </w:rPr>
        <w:t>57,4%-</w:t>
      </w:r>
      <w:proofErr w:type="spellStart"/>
      <w:r w:rsidRPr="00B86DCE">
        <w:rPr>
          <w:rFonts w:cstheme="minorHAnsi"/>
        </w:rPr>
        <w:t>al</w:t>
      </w:r>
      <w:proofErr w:type="spellEnd"/>
      <w:proofErr w:type="gramEnd"/>
      <w:r w:rsidRPr="00B86DCE">
        <w:rPr>
          <w:rFonts w:cstheme="minorHAnsi"/>
        </w:rPr>
        <w:t xml:space="preserve"> csökkent</w:t>
      </w:r>
      <w:r w:rsidR="000D2E2C">
        <w:rPr>
          <w:rFonts w:cstheme="minorHAnsi"/>
        </w:rPr>
        <w:t>.</w:t>
      </w:r>
      <w:r w:rsidRPr="00B86DCE">
        <w:rPr>
          <w:rFonts w:cstheme="minorHAnsi"/>
        </w:rPr>
        <w:t xml:space="preserve"> Diósd esetében a nem célszervezetek népessége abszolút és relatív mértékben is sokkal jobban csökkent</w:t>
      </w:r>
      <w:r w:rsidR="000D2E2C">
        <w:rPr>
          <w:rFonts w:cstheme="minorHAnsi"/>
        </w:rPr>
        <w:t xml:space="preserve"> feltehetőleg</w:t>
      </w:r>
      <w:r w:rsidRPr="00B86DCE">
        <w:rPr>
          <w:rFonts w:cstheme="minorHAnsi"/>
        </w:rPr>
        <w:t xml:space="preserve"> részben a gyérítés következtében.</w:t>
      </w:r>
    </w:p>
    <w:p w14:paraId="6B1EE60A" w14:textId="2CC0FE03" w:rsidR="000D2E2C" w:rsidRDefault="000D2E2C" w:rsidP="000D2E2C">
      <w:pPr>
        <w:spacing w:line="276" w:lineRule="auto"/>
        <w:rPr>
          <w:rFonts w:cstheme="minorHAnsi"/>
        </w:rPr>
      </w:pPr>
      <w:r w:rsidRPr="000D2E2C">
        <w:rPr>
          <w:rFonts w:cstheme="minorHAnsi"/>
        </w:rPr>
        <w:t>Az elvégzett mérésekből levonható tanulság többek között</w:t>
      </w:r>
      <w:r>
        <w:rPr>
          <w:rFonts w:cstheme="minorHAnsi"/>
        </w:rPr>
        <w:t xml:space="preserve"> </w:t>
      </w:r>
      <w:r w:rsidRPr="000D2E2C">
        <w:rPr>
          <w:rFonts w:cstheme="minorHAnsi"/>
        </w:rPr>
        <w:t>az, hogy amennyiben</w:t>
      </w:r>
      <w:r>
        <w:rPr>
          <w:rFonts w:cstheme="minorHAnsi"/>
        </w:rPr>
        <w:t xml:space="preserve">, </w:t>
      </w:r>
      <w:r w:rsidRPr="000D2E2C">
        <w:rPr>
          <w:rFonts w:cstheme="minorHAnsi"/>
        </w:rPr>
        <w:t>hagyományos kémiai szúnyoggyérítést tervezünk a jövőben, akkor azt csak</w:t>
      </w:r>
      <w:r>
        <w:rPr>
          <w:rFonts w:cstheme="minorHAnsi"/>
        </w:rPr>
        <w:t xml:space="preserve"> </w:t>
      </w:r>
      <w:r w:rsidRPr="000D2E2C">
        <w:rPr>
          <w:rFonts w:cstheme="minorHAnsi"/>
        </w:rPr>
        <w:t>jóval nagyobb</w:t>
      </w:r>
      <w:r>
        <w:rPr>
          <w:rFonts w:cstheme="minorHAnsi"/>
        </w:rPr>
        <w:t xml:space="preserve"> </w:t>
      </w:r>
      <w:r w:rsidRPr="000D2E2C">
        <w:rPr>
          <w:rFonts w:cstheme="minorHAnsi"/>
        </w:rPr>
        <w:t>szúnyognépesség esetén érdemes elvégezni, mert különben a</w:t>
      </w:r>
      <w:r>
        <w:rPr>
          <w:rFonts w:cstheme="minorHAnsi"/>
        </w:rPr>
        <w:t xml:space="preserve"> </w:t>
      </w:r>
      <w:r w:rsidRPr="000D2E2C">
        <w:rPr>
          <w:rFonts w:cstheme="minorHAnsi"/>
        </w:rPr>
        <w:t>lakosság részére a gyérítésnek nincs érdemben érzékelhető</w:t>
      </w:r>
      <w:r>
        <w:rPr>
          <w:rFonts w:cstheme="minorHAnsi"/>
        </w:rPr>
        <w:t xml:space="preserve"> </w:t>
      </w:r>
      <w:r w:rsidRPr="000D2E2C">
        <w:rPr>
          <w:rFonts w:cstheme="minorHAnsi"/>
        </w:rPr>
        <w:t>hatása, miközben túl</w:t>
      </w:r>
      <w:r>
        <w:rPr>
          <w:rFonts w:cstheme="minorHAnsi"/>
        </w:rPr>
        <w:t xml:space="preserve"> </w:t>
      </w:r>
      <w:r w:rsidRPr="000D2E2C">
        <w:rPr>
          <w:rFonts w:cstheme="minorHAnsi"/>
        </w:rPr>
        <w:t>nagy járulékos veszteséget okoz a nem célszervezetek körében.</w:t>
      </w:r>
      <w:r>
        <w:rPr>
          <w:rFonts w:cstheme="minorHAnsi"/>
        </w:rPr>
        <w:t xml:space="preserve"> </w:t>
      </w:r>
    </w:p>
    <w:p w14:paraId="005317FB" w14:textId="5C895680" w:rsidR="00CB60C9" w:rsidRPr="00B86DCE" w:rsidRDefault="00CB60C9" w:rsidP="00E41A9B">
      <w:pPr>
        <w:spacing w:line="276" w:lineRule="auto"/>
        <w:rPr>
          <w:rFonts w:cstheme="minorHAnsi"/>
        </w:rPr>
      </w:pPr>
      <w:r w:rsidRPr="00B86DCE">
        <w:rPr>
          <w:rFonts w:cstheme="minorHAnsi"/>
        </w:rPr>
        <w:t xml:space="preserve">A </w:t>
      </w:r>
      <w:r w:rsidR="000D2E2C" w:rsidRPr="000D2E2C">
        <w:rPr>
          <w:rFonts w:cstheme="minorHAnsi"/>
        </w:rPr>
        <w:t>D</w:t>
      </w:r>
      <w:r w:rsidRPr="000D2E2C">
        <w:rPr>
          <w:rFonts w:cstheme="minorHAnsi"/>
        </w:rPr>
        <w:t>iósdról gyűjtött szúnyogok</w:t>
      </w:r>
      <w:r w:rsidRPr="00B86DCE">
        <w:rPr>
          <w:rFonts w:cstheme="minorHAnsi"/>
        </w:rPr>
        <w:t xml:space="preserve"> 72,4 %-a dalos szúnyog volt, 24,9 %-a ázsiai tigrisszúnyog, 1,1 %-a koreai szúnyog, 1,1 %-a mocsári szúnyog és </w:t>
      </w:r>
      <w:r w:rsidR="000D2E2C">
        <w:rPr>
          <w:rFonts w:cstheme="minorHAnsi"/>
        </w:rPr>
        <w:t xml:space="preserve">csupán </w:t>
      </w:r>
      <w:r w:rsidRPr="00B86DCE">
        <w:rPr>
          <w:rFonts w:cstheme="minorHAnsi"/>
        </w:rPr>
        <w:t xml:space="preserve">0,5 %-a </w:t>
      </w:r>
      <w:r w:rsidR="000D2E2C">
        <w:rPr>
          <w:rFonts w:cstheme="minorHAnsi"/>
        </w:rPr>
        <w:t>tartozott a</w:t>
      </w:r>
      <w:r w:rsidRPr="00B86DCE">
        <w:rPr>
          <w:rFonts w:cstheme="minorHAnsi"/>
        </w:rPr>
        <w:t xml:space="preserve"> magyar névvel nem is rendelkező </w:t>
      </w:r>
      <w:proofErr w:type="spellStart"/>
      <w:r w:rsidRPr="00B86DCE">
        <w:rPr>
          <w:rFonts w:cstheme="minorHAnsi"/>
          <w:i/>
          <w:iCs/>
        </w:rPr>
        <w:t>Culex</w:t>
      </w:r>
      <w:proofErr w:type="spellEnd"/>
      <w:r w:rsidRPr="00B86DCE">
        <w:rPr>
          <w:rFonts w:cstheme="minorHAnsi"/>
          <w:i/>
          <w:iCs/>
        </w:rPr>
        <w:t xml:space="preserve"> </w:t>
      </w:r>
      <w:proofErr w:type="spellStart"/>
      <w:r w:rsidRPr="00B86DCE">
        <w:rPr>
          <w:rFonts w:cstheme="minorHAnsi"/>
          <w:i/>
          <w:iCs/>
        </w:rPr>
        <w:t>hortensis</w:t>
      </w:r>
      <w:proofErr w:type="spellEnd"/>
      <w:r w:rsidRPr="00B86DCE">
        <w:rPr>
          <w:rFonts w:cstheme="minorHAnsi"/>
        </w:rPr>
        <w:t xml:space="preserve"> fajhoz. A dalos, ázsiai és koreai szúnyogok </w:t>
      </w:r>
      <w:r w:rsidR="00E41A9B" w:rsidRPr="00E41A9B">
        <w:rPr>
          <w:rFonts w:cstheme="minorHAnsi"/>
        </w:rPr>
        <w:t>98%-áttúlnyomó</w:t>
      </w:r>
      <w:r w:rsidR="00E41A9B">
        <w:rPr>
          <w:rFonts w:cstheme="minorHAnsi"/>
        </w:rPr>
        <w:t xml:space="preserve"> </w:t>
      </w:r>
      <w:r w:rsidR="00E41A9B" w:rsidRPr="00E41A9B">
        <w:rPr>
          <w:rFonts w:cstheme="minorHAnsi"/>
        </w:rPr>
        <w:t>többségét (különösen a nagyobb víztestekkel nem rendelkező Diósdon)</w:t>
      </w:r>
      <w:r w:rsidR="00BC42A1">
        <w:rPr>
          <w:rFonts w:cstheme="minorHAnsi"/>
        </w:rPr>
        <w:t xml:space="preserve"> </w:t>
      </w:r>
      <w:r w:rsidRPr="00B86DCE">
        <w:rPr>
          <w:rFonts w:cstheme="minorHAnsi"/>
        </w:rPr>
        <w:t xml:space="preserve">a lakosság szaporítja fel kis víztestekben </w:t>
      </w:r>
      <w:r w:rsidR="00E41A9B" w:rsidRPr="00E41A9B">
        <w:rPr>
          <w:rFonts w:cstheme="minorHAnsi"/>
        </w:rPr>
        <w:t>közvetlen környezetében (telkén)</w:t>
      </w:r>
      <w:r w:rsidRPr="00B86DCE">
        <w:rPr>
          <w:rFonts w:cstheme="minorHAnsi"/>
        </w:rPr>
        <w:t xml:space="preserve">, így településünk szúnyogmentességét elsősorban úgy tudnánk elérni, ha mindenki a saját </w:t>
      </w:r>
      <w:r w:rsidR="00E41A9B">
        <w:rPr>
          <w:rFonts w:cstheme="minorHAnsi"/>
        </w:rPr>
        <w:t>„</w:t>
      </w:r>
      <w:r w:rsidRPr="00B86DCE">
        <w:rPr>
          <w:rFonts w:cstheme="minorHAnsi"/>
        </w:rPr>
        <w:t>portáján</w:t>
      </w:r>
      <w:r w:rsidR="00E41A9B">
        <w:rPr>
          <w:rFonts w:cstheme="minorHAnsi"/>
        </w:rPr>
        <w:t>”</w:t>
      </w:r>
      <w:r w:rsidRPr="00B86DCE">
        <w:rPr>
          <w:rFonts w:cstheme="minorHAnsi"/>
        </w:rPr>
        <w:t xml:space="preserve"> rendezné</w:t>
      </w:r>
      <w:r w:rsidR="00E41A9B">
        <w:rPr>
          <w:rFonts w:cstheme="minorHAnsi"/>
        </w:rPr>
        <w:t xml:space="preserve">, </w:t>
      </w:r>
      <w:r w:rsidR="00E41A9B" w:rsidRPr="00E41A9B">
        <w:rPr>
          <w:rFonts w:cstheme="minorHAnsi"/>
        </w:rPr>
        <w:t>illetve</w:t>
      </w:r>
      <w:r w:rsidR="00E41A9B">
        <w:rPr>
          <w:rFonts w:cstheme="minorHAnsi"/>
        </w:rPr>
        <w:t xml:space="preserve"> </w:t>
      </w:r>
      <w:r w:rsidR="00E41A9B" w:rsidRPr="00E41A9B">
        <w:rPr>
          <w:rFonts w:cstheme="minorHAnsi"/>
        </w:rPr>
        <w:t>megszüntetné az esetlegesen kialakuló szúnyogbölcsőket</w:t>
      </w:r>
      <w:r w:rsidR="00E41A9B">
        <w:rPr>
          <w:rFonts w:cstheme="minorHAnsi"/>
        </w:rPr>
        <w:t xml:space="preserve">. </w:t>
      </w:r>
      <w:r w:rsidRPr="00B86DCE">
        <w:rPr>
          <w:rFonts w:cstheme="minorHAnsi"/>
        </w:rPr>
        <w:t xml:space="preserve">A lakosság bevonásával sokkal hatékonyabban gyéríthető a szúnyognépesség, mint a hagyományos kémiai módszerrel. </w:t>
      </w:r>
    </w:p>
    <w:p w14:paraId="0ECBB5EE" w14:textId="45197BC6" w:rsidR="00CB60C9" w:rsidRPr="00B86DCE" w:rsidRDefault="00CB60C9" w:rsidP="00BC42A1">
      <w:pPr>
        <w:spacing w:line="276" w:lineRule="auto"/>
        <w:rPr>
          <w:rFonts w:cstheme="minorHAnsi"/>
        </w:rPr>
      </w:pPr>
      <w:r w:rsidRPr="00B86DCE">
        <w:rPr>
          <w:rFonts w:cstheme="minorHAnsi"/>
        </w:rPr>
        <w:lastRenderedPageBreak/>
        <w:t>A hagyományos kémiai szúnyoggyérítés alacsony hatásfoka és a környezetre gyakorolt rendkívül negatív hatása már régóta ismert a tudomány számára. A gyérítéshez használt hatóanyag, a </w:t>
      </w:r>
      <w:proofErr w:type="spellStart"/>
      <w:r w:rsidRPr="00B86DCE">
        <w:rPr>
          <w:rFonts w:cstheme="minorHAnsi"/>
        </w:rPr>
        <w:t>deltametrin</w:t>
      </w:r>
      <w:proofErr w:type="spellEnd"/>
      <w:r w:rsidRPr="00B86DCE">
        <w:rPr>
          <w:rFonts w:cstheme="minorHAnsi"/>
        </w:rPr>
        <w:t xml:space="preserve"> kapcsán viszont csak nem olyan rég derült ki, hogy emberekre nézve sem biztos, hogy olyan ártalmatlan, mint ahogy azt korábban gondolták</w:t>
      </w:r>
      <w:r w:rsidR="00E41A9B">
        <w:rPr>
          <w:rFonts w:cstheme="minorHAnsi"/>
        </w:rPr>
        <w:t xml:space="preserve"> </w:t>
      </w:r>
      <w:r w:rsidR="00E41A9B" w:rsidRPr="00E41A9B">
        <w:rPr>
          <w:rFonts w:cstheme="minorHAnsi"/>
        </w:rPr>
        <w:t>(ugyanakkor a pánik sem indokolt a hatóanyag</w:t>
      </w:r>
      <w:r w:rsidR="00E41A9B">
        <w:rPr>
          <w:rFonts w:cstheme="minorHAnsi"/>
        </w:rPr>
        <w:t xml:space="preserve"> </w:t>
      </w:r>
      <w:r w:rsidR="00E41A9B" w:rsidRPr="00E41A9B">
        <w:rPr>
          <w:rFonts w:cstheme="minorHAnsi"/>
        </w:rPr>
        <w:t>esetleges alkalmazása kapcsán</w:t>
      </w:r>
      <w:r w:rsidRPr="00B86DCE">
        <w:rPr>
          <w:rFonts w:cstheme="minorHAnsi"/>
        </w:rPr>
        <w:t>.</w:t>
      </w:r>
      <w:r w:rsidR="00E41A9B">
        <w:rPr>
          <w:rFonts w:cstheme="minorHAnsi"/>
        </w:rPr>
        <w:t>)</w:t>
      </w:r>
      <w:r w:rsidRPr="00B86DCE">
        <w:rPr>
          <w:rFonts w:cstheme="minorHAnsi"/>
        </w:rPr>
        <w:t xml:space="preserve"> Mindezek ellenére a </w:t>
      </w:r>
      <w:proofErr w:type="spellStart"/>
      <w:r w:rsidRPr="00B86DCE">
        <w:rPr>
          <w:rFonts w:cstheme="minorHAnsi"/>
        </w:rPr>
        <w:t>deltametrinre</w:t>
      </w:r>
      <w:proofErr w:type="spellEnd"/>
      <w:r w:rsidRPr="00B86DCE">
        <w:rPr>
          <w:rFonts w:cstheme="minorHAnsi"/>
        </w:rPr>
        <w:t xml:space="preserve"> alapozott kémiai gyérítést még most is sok helyen </w:t>
      </w:r>
      <w:proofErr w:type="spellStart"/>
      <w:r w:rsidRPr="00B86DCE">
        <w:rPr>
          <w:rFonts w:cstheme="minorHAnsi"/>
        </w:rPr>
        <w:t>rutinszerűen</w:t>
      </w:r>
      <w:proofErr w:type="spellEnd"/>
      <w:r w:rsidRPr="00B86DCE">
        <w:rPr>
          <w:rFonts w:cstheme="minorHAnsi"/>
        </w:rPr>
        <w:t xml:space="preserve"> alkalmazzák, mert a közvélekedés szerint "sötétzöld" dolog a kémiai gyérítés</w:t>
      </w:r>
      <w:r w:rsidR="00BC42A1">
        <w:rPr>
          <w:rFonts w:cstheme="minorHAnsi"/>
        </w:rPr>
        <w:t>elutasítása</w:t>
      </w:r>
      <w:r w:rsidR="00B86DCE" w:rsidRPr="00B86DCE">
        <w:rPr>
          <w:rFonts w:cstheme="minorHAnsi"/>
        </w:rPr>
        <w:t>. A</w:t>
      </w:r>
      <w:r w:rsidRPr="00B86DCE">
        <w:rPr>
          <w:rFonts w:cstheme="minorHAnsi"/>
        </w:rPr>
        <w:t xml:space="preserve">lapvetően pusztán a </w:t>
      </w:r>
      <w:proofErr w:type="spellStart"/>
      <w:r w:rsidRPr="00B86DCE">
        <w:rPr>
          <w:rFonts w:cstheme="minorHAnsi"/>
        </w:rPr>
        <w:t>deltametrinre</w:t>
      </w:r>
      <w:proofErr w:type="spellEnd"/>
      <w:r w:rsidRPr="00B86DCE">
        <w:rPr>
          <w:rFonts w:cstheme="minorHAnsi"/>
        </w:rPr>
        <w:t xml:space="preserve"> alapozott kémiai gyérítési módszerrel eleve </w:t>
      </w:r>
      <w:r w:rsidR="00BC42A1">
        <w:rPr>
          <w:rFonts w:cstheme="minorHAnsi"/>
        </w:rPr>
        <w:t xml:space="preserve">is </w:t>
      </w:r>
      <w:r w:rsidR="00BC42A1" w:rsidRPr="00BC42A1">
        <w:rPr>
          <w:rFonts w:cstheme="minorHAnsi"/>
        </w:rPr>
        <w:t>csak ideiglenesen csökkenthető a</w:t>
      </w:r>
      <w:r w:rsidR="00BC42A1">
        <w:rPr>
          <w:rFonts w:cstheme="minorHAnsi"/>
        </w:rPr>
        <w:t xml:space="preserve"> </w:t>
      </w:r>
      <w:r w:rsidR="00BC42A1" w:rsidRPr="00BC42A1">
        <w:rPr>
          <w:rFonts w:cstheme="minorHAnsi"/>
        </w:rPr>
        <w:t>szúnyognépesség</w:t>
      </w:r>
      <w:r w:rsidRPr="00B86DCE">
        <w:rPr>
          <w:rFonts w:cstheme="minorHAnsi"/>
        </w:rPr>
        <w:t xml:space="preserve">. A lakosság bevonása </w:t>
      </w:r>
      <w:r w:rsidR="00BC42A1">
        <w:rPr>
          <w:rFonts w:cstheme="minorHAnsi"/>
        </w:rPr>
        <w:t xml:space="preserve">így </w:t>
      </w:r>
      <w:r w:rsidRPr="00B86DCE">
        <w:rPr>
          <w:rFonts w:cstheme="minorHAnsi"/>
        </w:rPr>
        <w:t>elengedhetetlen és már március</w:t>
      </w:r>
      <w:r w:rsidR="00BC42A1">
        <w:rPr>
          <w:rFonts w:cstheme="minorHAnsi"/>
        </w:rPr>
        <w:t xml:space="preserve">ban érdemes elkezdeni odafigyelni arra, hogy ne hagyjunk „szúnyogbölcsöket” a környezetünkben. A </w:t>
      </w:r>
      <w:r w:rsidR="00BC42A1">
        <w:rPr>
          <w:rFonts w:cstheme="minorHAnsi"/>
        </w:rPr>
        <w:t>„szúnyogbölcsök</w:t>
      </w:r>
      <w:r w:rsidR="00BC42A1">
        <w:rPr>
          <w:rFonts w:cstheme="minorHAnsi"/>
        </w:rPr>
        <w:t>” megszüntetésével vagy biológiai kezelésével</w:t>
      </w:r>
      <w:r w:rsidR="00D16BC1">
        <w:rPr>
          <w:rFonts w:cstheme="minorHAnsi"/>
        </w:rPr>
        <w:t xml:space="preserve"> tartósabban tudjuk alacsony tartani a szúnyogok egyedszámát.</w:t>
      </w:r>
    </w:p>
    <w:p w14:paraId="50740826" w14:textId="0DC2BFE9" w:rsidR="00490221" w:rsidRPr="00B86DCE" w:rsidRDefault="00490221" w:rsidP="00B86DCE">
      <w:pPr>
        <w:spacing w:line="276" w:lineRule="auto"/>
        <w:rPr>
          <w:rFonts w:cstheme="minorHAnsi"/>
        </w:rPr>
      </w:pPr>
      <w:r w:rsidRPr="00B86DCE">
        <w:rPr>
          <w:rFonts w:cstheme="minorHAnsi"/>
        </w:rPr>
        <w:t xml:space="preserve">A </w:t>
      </w:r>
      <w:proofErr w:type="spellStart"/>
      <w:r w:rsidRPr="00B86DCE">
        <w:rPr>
          <w:rFonts w:cstheme="minorHAnsi"/>
        </w:rPr>
        <w:t>csapdázási</w:t>
      </w:r>
      <w:proofErr w:type="spellEnd"/>
      <w:r w:rsidRPr="00B86DCE">
        <w:rPr>
          <w:rFonts w:cstheme="minorHAnsi"/>
        </w:rPr>
        <w:t xml:space="preserve"> adatok alapján:</w:t>
      </w:r>
    </w:p>
    <w:p w14:paraId="0E6988C7" w14:textId="77777777" w:rsidR="00490221" w:rsidRPr="00B86DCE" w:rsidRDefault="00490221" w:rsidP="00B86DCE">
      <w:pPr>
        <w:spacing w:line="276" w:lineRule="auto"/>
        <w:rPr>
          <w:rFonts w:cstheme="minorHAnsi"/>
          <w:b/>
          <w:bCs/>
        </w:rPr>
      </w:pPr>
      <w:r w:rsidRPr="00B86DCE">
        <w:rPr>
          <w:rFonts w:cstheme="minorHAnsi"/>
          <w:b/>
          <w:bCs/>
        </w:rPr>
        <w:t>Csípőszúnyogok</w:t>
      </w:r>
    </w:p>
    <w:p w14:paraId="01B0EE26" w14:textId="77777777" w:rsidR="00490221" w:rsidRPr="00B86DCE" w:rsidRDefault="00490221" w:rsidP="00B86DCE">
      <w:pPr>
        <w:numPr>
          <w:ilvl w:val="0"/>
          <w:numId w:val="8"/>
        </w:numPr>
        <w:spacing w:line="276" w:lineRule="auto"/>
        <w:rPr>
          <w:rFonts w:cstheme="minorHAnsi"/>
        </w:rPr>
      </w:pPr>
      <w:r w:rsidRPr="00B86DCE">
        <w:rPr>
          <w:rFonts w:cstheme="minorHAnsi"/>
        </w:rPr>
        <w:t xml:space="preserve">gyérítés előtt: átlagosan </w:t>
      </w:r>
      <w:r w:rsidRPr="00B86DCE">
        <w:rPr>
          <w:rFonts w:cstheme="minorHAnsi"/>
          <w:b/>
          <w:bCs/>
        </w:rPr>
        <w:t>24,3 db</w:t>
      </w:r>
      <w:r w:rsidRPr="00B86DCE">
        <w:rPr>
          <w:rFonts w:cstheme="minorHAnsi"/>
        </w:rPr>
        <w:t xml:space="preserve"> </w:t>
      </w:r>
    </w:p>
    <w:p w14:paraId="7BACCF97" w14:textId="77777777" w:rsidR="00490221" w:rsidRPr="00B86DCE" w:rsidRDefault="00490221" w:rsidP="00B86DCE">
      <w:pPr>
        <w:numPr>
          <w:ilvl w:val="0"/>
          <w:numId w:val="8"/>
        </w:numPr>
        <w:spacing w:line="276" w:lineRule="auto"/>
        <w:rPr>
          <w:rFonts w:cstheme="minorHAnsi"/>
        </w:rPr>
      </w:pPr>
      <w:r w:rsidRPr="00B86DCE">
        <w:rPr>
          <w:rFonts w:cstheme="minorHAnsi"/>
        </w:rPr>
        <w:t xml:space="preserve">gyérítés után: </w:t>
      </w:r>
      <w:r w:rsidRPr="00B86DCE">
        <w:rPr>
          <w:rFonts w:cstheme="minorHAnsi"/>
          <w:b/>
          <w:bCs/>
        </w:rPr>
        <w:t>22 db</w:t>
      </w:r>
      <w:r w:rsidRPr="00B86DCE">
        <w:rPr>
          <w:rFonts w:cstheme="minorHAnsi"/>
        </w:rPr>
        <w:t xml:space="preserve"> </w:t>
      </w:r>
    </w:p>
    <w:p w14:paraId="2FA4BF02" w14:textId="77777777" w:rsidR="00490221" w:rsidRPr="00B86DCE" w:rsidRDefault="00490221" w:rsidP="00B86DCE">
      <w:pPr>
        <w:spacing w:line="276" w:lineRule="auto"/>
        <w:rPr>
          <w:rFonts w:cstheme="minorHAnsi"/>
        </w:rPr>
      </w:pPr>
      <w:r w:rsidRPr="00B86DCE">
        <w:rPr>
          <w:rFonts w:cstheme="minorHAnsi"/>
        </w:rPr>
        <w:t xml:space="preserve">→ mindössze </w:t>
      </w:r>
      <w:r w:rsidRPr="00B86DCE">
        <w:rPr>
          <w:rFonts w:cstheme="minorHAnsi"/>
          <w:b/>
          <w:bCs/>
        </w:rPr>
        <w:t>≈9,5%-os csökkenés</w:t>
      </w:r>
      <w:r w:rsidRPr="00B86DCE">
        <w:rPr>
          <w:rFonts w:cstheme="minorHAnsi"/>
        </w:rPr>
        <w:t>, amely a gyakorlatban alig érzékelhető.</w:t>
      </w:r>
    </w:p>
    <w:p w14:paraId="5E40708A" w14:textId="77777777" w:rsidR="00490221" w:rsidRPr="00B86DCE" w:rsidRDefault="00490221" w:rsidP="00B86DCE">
      <w:pPr>
        <w:spacing w:line="276" w:lineRule="auto"/>
        <w:rPr>
          <w:rFonts w:cstheme="minorHAnsi"/>
          <w:b/>
          <w:bCs/>
        </w:rPr>
      </w:pPr>
      <w:r w:rsidRPr="00B86DCE">
        <w:rPr>
          <w:rFonts w:cstheme="minorHAnsi"/>
          <w:b/>
          <w:bCs/>
        </w:rPr>
        <w:t>Nem célszervezetek</w:t>
      </w:r>
    </w:p>
    <w:p w14:paraId="692A3C8A" w14:textId="77777777" w:rsidR="00490221" w:rsidRPr="00B86DCE" w:rsidRDefault="00490221" w:rsidP="00B86DCE">
      <w:pPr>
        <w:numPr>
          <w:ilvl w:val="0"/>
          <w:numId w:val="9"/>
        </w:numPr>
        <w:spacing w:line="276" w:lineRule="auto"/>
        <w:rPr>
          <w:rFonts w:cstheme="minorHAnsi"/>
        </w:rPr>
      </w:pPr>
      <w:r w:rsidRPr="00B86DCE">
        <w:rPr>
          <w:rFonts w:cstheme="minorHAnsi"/>
        </w:rPr>
        <w:t xml:space="preserve">gyérítés előtt: </w:t>
      </w:r>
      <w:r w:rsidRPr="00B86DCE">
        <w:rPr>
          <w:rFonts w:cstheme="minorHAnsi"/>
          <w:b/>
          <w:bCs/>
        </w:rPr>
        <w:t>206,3 db</w:t>
      </w:r>
      <w:r w:rsidRPr="00B86DCE">
        <w:rPr>
          <w:rFonts w:cstheme="minorHAnsi"/>
        </w:rPr>
        <w:t xml:space="preserve"> </w:t>
      </w:r>
    </w:p>
    <w:p w14:paraId="1461753E" w14:textId="77777777" w:rsidR="00490221" w:rsidRPr="00B86DCE" w:rsidRDefault="00490221" w:rsidP="00B86DCE">
      <w:pPr>
        <w:numPr>
          <w:ilvl w:val="0"/>
          <w:numId w:val="9"/>
        </w:numPr>
        <w:spacing w:line="276" w:lineRule="auto"/>
        <w:rPr>
          <w:rFonts w:cstheme="minorHAnsi"/>
        </w:rPr>
      </w:pPr>
      <w:r w:rsidRPr="00B86DCE">
        <w:rPr>
          <w:rFonts w:cstheme="minorHAnsi"/>
        </w:rPr>
        <w:t xml:space="preserve">gyérítés után: </w:t>
      </w:r>
      <w:r w:rsidRPr="00B86DCE">
        <w:rPr>
          <w:rFonts w:cstheme="minorHAnsi"/>
          <w:b/>
          <w:bCs/>
        </w:rPr>
        <w:t>87,8 db</w:t>
      </w:r>
      <w:r w:rsidRPr="00B86DCE">
        <w:rPr>
          <w:rFonts w:cstheme="minorHAnsi"/>
        </w:rPr>
        <w:t xml:space="preserve"> </w:t>
      </w:r>
    </w:p>
    <w:p w14:paraId="79DB8FB4" w14:textId="77777777" w:rsidR="00490221" w:rsidRPr="00B86DCE" w:rsidRDefault="00490221" w:rsidP="00B86DCE">
      <w:pPr>
        <w:spacing w:line="276" w:lineRule="auto"/>
        <w:rPr>
          <w:rFonts w:cstheme="minorHAnsi"/>
        </w:rPr>
      </w:pPr>
      <w:r w:rsidRPr="00B86DCE">
        <w:rPr>
          <w:rFonts w:cstheme="minorHAnsi"/>
        </w:rPr>
        <w:t xml:space="preserve">→ </w:t>
      </w:r>
      <w:r w:rsidRPr="00B86DCE">
        <w:rPr>
          <w:rFonts w:cstheme="minorHAnsi"/>
          <w:b/>
          <w:bCs/>
        </w:rPr>
        <w:t>≈57,4%-os állománycsökkenés</w:t>
      </w:r>
      <w:r w:rsidRPr="00B86DCE">
        <w:rPr>
          <w:rFonts w:cstheme="minorHAnsi"/>
        </w:rPr>
        <w:t>.</w:t>
      </w:r>
    </w:p>
    <w:p w14:paraId="60448191" w14:textId="370138E4" w:rsidR="00490221" w:rsidRPr="00B86DCE" w:rsidRDefault="00490221" w:rsidP="00B86DCE">
      <w:pPr>
        <w:spacing w:line="276" w:lineRule="auto"/>
        <w:rPr>
          <w:rFonts w:cstheme="minorHAnsi"/>
        </w:rPr>
      </w:pPr>
      <w:r w:rsidRPr="00B86DCE">
        <w:rPr>
          <w:rFonts w:cstheme="minorHAnsi"/>
        </w:rPr>
        <w:t>A vizsgálatok azt mutatták, hogy Diósd esetében a</w:t>
      </w:r>
      <w:r w:rsidR="00D16BC1">
        <w:rPr>
          <w:rFonts w:cstheme="minorHAnsi"/>
        </w:rPr>
        <w:t xml:space="preserve"> 2025 júliusában elvégzett</w:t>
      </w:r>
      <w:r w:rsidRPr="00B86DCE">
        <w:rPr>
          <w:rFonts w:cstheme="minorHAnsi"/>
        </w:rPr>
        <w:t xml:space="preserve"> kémiai kezelés ökológiai mellékhatása jelentősebb volt, mint</w:t>
      </w:r>
      <w:r w:rsidR="00D16BC1">
        <w:rPr>
          <w:rFonts w:cstheme="minorHAnsi"/>
        </w:rPr>
        <w:t xml:space="preserve"> a helyi szúnyogpopulációra gyakorolt,</w:t>
      </w:r>
      <w:r w:rsidRPr="00B86DCE">
        <w:rPr>
          <w:rFonts w:cstheme="minorHAnsi"/>
        </w:rPr>
        <w:t xml:space="preserve"> a lakosság számára </w:t>
      </w:r>
      <w:r w:rsidR="00D16BC1">
        <w:rPr>
          <w:rFonts w:cstheme="minorHAnsi"/>
        </w:rPr>
        <w:t xml:space="preserve">egyébként alig </w:t>
      </w:r>
      <w:r w:rsidRPr="00B86DCE">
        <w:rPr>
          <w:rFonts w:cstheme="minorHAnsi"/>
        </w:rPr>
        <w:t xml:space="preserve">érzékelhető </w:t>
      </w:r>
      <w:r w:rsidR="00D16BC1">
        <w:rPr>
          <w:rFonts w:cstheme="minorHAnsi"/>
        </w:rPr>
        <w:t>hatás.</w:t>
      </w:r>
    </w:p>
    <w:p w14:paraId="3F2B73C3" w14:textId="77777777" w:rsidR="00490221" w:rsidRPr="00B86DCE" w:rsidRDefault="00490221" w:rsidP="00B86DCE">
      <w:pPr>
        <w:spacing w:line="276" w:lineRule="auto"/>
        <w:rPr>
          <w:rFonts w:cstheme="minorHAnsi"/>
          <w:b/>
          <w:bCs/>
        </w:rPr>
      </w:pPr>
      <w:r w:rsidRPr="00B86DCE">
        <w:rPr>
          <w:rFonts w:cstheme="minorHAnsi"/>
          <w:b/>
          <w:bCs/>
        </w:rPr>
        <w:t>6. A helyi szúnyogfauna vizsgálata</w:t>
      </w:r>
    </w:p>
    <w:p w14:paraId="0104E2C0" w14:textId="77777777" w:rsidR="00490221" w:rsidRPr="00B86DCE" w:rsidRDefault="00490221" w:rsidP="00B86DCE">
      <w:pPr>
        <w:spacing w:line="276" w:lineRule="auto"/>
        <w:rPr>
          <w:rFonts w:cstheme="minorHAnsi"/>
        </w:rPr>
      </w:pPr>
      <w:r w:rsidRPr="00B86DCE">
        <w:rPr>
          <w:rFonts w:cstheme="minorHAnsi"/>
        </w:rPr>
        <w:t>A begyűjtött példányok összetétele:</w:t>
      </w:r>
    </w:p>
    <w:p w14:paraId="337B8A3C" w14:textId="77777777" w:rsidR="00490221" w:rsidRPr="00B86DCE" w:rsidRDefault="00490221" w:rsidP="00B86DCE">
      <w:pPr>
        <w:numPr>
          <w:ilvl w:val="0"/>
          <w:numId w:val="10"/>
        </w:numPr>
        <w:spacing w:line="276" w:lineRule="auto"/>
        <w:rPr>
          <w:rFonts w:cstheme="minorHAnsi"/>
        </w:rPr>
      </w:pPr>
      <w:r w:rsidRPr="00B86DCE">
        <w:rPr>
          <w:rFonts w:cstheme="minorHAnsi"/>
        </w:rPr>
        <w:t xml:space="preserve">72,4% dalos szúnyog, </w:t>
      </w:r>
    </w:p>
    <w:p w14:paraId="2572F944" w14:textId="77777777" w:rsidR="00490221" w:rsidRPr="00B86DCE" w:rsidRDefault="00490221" w:rsidP="00B86DCE">
      <w:pPr>
        <w:numPr>
          <w:ilvl w:val="0"/>
          <w:numId w:val="10"/>
        </w:numPr>
        <w:spacing w:line="276" w:lineRule="auto"/>
        <w:rPr>
          <w:rFonts w:cstheme="minorHAnsi"/>
        </w:rPr>
      </w:pPr>
      <w:r w:rsidRPr="00B86DCE">
        <w:rPr>
          <w:rFonts w:cstheme="minorHAnsi"/>
        </w:rPr>
        <w:t xml:space="preserve">24,9% ázsiai tigrisszúnyog, </w:t>
      </w:r>
    </w:p>
    <w:p w14:paraId="46D16009" w14:textId="77777777" w:rsidR="00490221" w:rsidRPr="00B86DCE" w:rsidRDefault="00490221" w:rsidP="00B86DCE">
      <w:pPr>
        <w:numPr>
          <w:ilvl w:val="0"/>
          <w:numId w:val="10"/>
        </w:numPr>
        <w:spacing w:line="276" w:lineRule="auto"/>
        <w:rPr>
          <w:rFonts w:cstheme="minorHAnsi"/>
        </w:rPr>
      </w:pPr>
      <w:r w:rsidRPr="00B86DCE">
        <w:rPr>
          <w:rFonts w:cstheme="minorHAnsi"/>
        </w:rPr>
        <w:t xml:space="preserve">1,1% koreai szúnyog, </w:t>
      </w:r>
    </w:p>
    <w:p w14:paraId="695E0F8C" w14:textId="77777777" w:rsidR="00490221" w:rsidRPr="00B86DCE" w:rsidRDefault="00490221" w:rsidP="00B86DCE">
      <w:pPr>
        <w:numPr>
          <w:ilvl w:val="0"/>
          <w:numId w:val="10"/>
        </w:numPr>
        <w:spacing w:line="276" w:lineRule="auto"/>
        <w:rPr>
          <w:rFonts w:cstheme="minorHAnsi"/>
        </w:rPr>
      </w:pPr>
      <w:r w:rsidRPr="00B86DCE">
        <w:rPr>
          <w:rFonts w:cstheme="minorHAnsi"/>
        </w:rPr>
        <w:t xml:space="preserve">1,1% mocsári szúnyog, </w:t>
      </w:r>
    </w:p>
    <w:p w14:paraId="588760F3" w14:textId="77777777" w:rsidR="00490221" w:rsidRPr="00B86DCE" w:rsidRDefault="00490221" w:rsidP="00B86DCE">
      <w:pPr>
        <w:numPr>
          <w:ilvl w:val="0"/>
          <w:numId w:val="10"/>
        </w:numPr>
        <w:spacing w:line="276" w:lineRule="auto"/>
        <w:rPr>
          <w:rFonts w:cstheme="minorHAnsi"/>
        </w:rPr>
      </w:pPr>
      <w:r w:rsidRPr="00B86DCE">
        <w:rPr>
          <w:rFonts w:cstheme="minorHAnsi"/>
        </w:rPr>
        <w:t xml:space="preserve">0,5% egyéb faj. </w:t>
      </w:r>
    </w:p>
    <w:p w14:paraId="60396492" w14:textId="396C3652" w:rsidR="00490221" w:rsidRPr="00B86DCE" w:rsidRDefault="00490221" w:rsidP="00B86DCE">
      <w:pPr>
        <w:spacing w:line="276" w:lineRule="auto"/>
        <w:rPr>
          <w:rFonts w:cstheme="minorHAnsi"/>
        </w:rPr>
      </w:pPr>
      <w:r w:rsidRPr="00B86DCE">
        <w:rPr>
          <w:rFonts w:cstheme="minorHAnsi"/>
        </w:rPr>
        <w:t xml:space="preserve">A </w:t>
      </w:r>
      <w:r w:rsidR="00D16BC1">
        <w:rPr>
          <w:rFonts w:cstheme="minorHAnsi"/>
        </w:rPr>
        <w:t>felmérések</w:t>
      </w:r>
      <w:r w:rsidRPr="00B86DCE">
        <w:rPr>
          <w:rFonts w:cstheme="minorHAnsi"/>
        </w:rPr>
        <w:t xml:space="preserve"> szerint a domináns fajok </w:t>
      </w:r>
      <w:r w:rsidR="00D16BC1">
        <w:rPr>
          <w:rFonts w:cstheme="minorHAnsi"/>
        </w:rPr>
        <w:t xml:space="preserve">egyedeinek túlnyomó többségét </w:t>
      </w:r>
      <w:r w:rsidRPr="00B86DCE">
        <w:rPr>
          <w:rFonts w:cstheme="minorHAnsi"/>
        </w:rPr>
        <w:t>lakókörnyezeti kis víztestekben a lakosság maga szaporítja fel, ezért a hosszú távú megoldás kulcsa a megelőzés és a lakossági együttműködés.</w:t>
      </w:r>
    </w:p>
    <w:p w14:paraId="14D40E6E" w14:textId="77777777" w:rsidR="00490221" w:rsidRPr="00B86DCE" w:rsidRDefault="00490221" w:rsidP="00B86DCE">
      <w:pPr>
        <w:spacing w:line="276" w:lineRule="auto"/>
        <w:rPr>
          <w:rFonts w:cstheme="minorHAnsi"/>
          <w:b/>
          <w:bCs/>
        </w:rPr>
      </w:pPr>
      <w:r w:rsidRPr="00B86DCE">
        <w:rPr>
          <w:rFonts w:cstheme="minorHAnsi"/>
          <w:b/>
          <w:bCs/>
        </w:rPr>
        <w:t>7. Okszerű szúnyoggyérítés bevezetése</w:t>
      </w:r>
    </w:p>
    <w:p w14:paraId="263A6030" w14:textId="77777777" w:rsidR="00490221" w:rsidRPr="00B86DCE" w:rsidRDefault="00490221" w:rsidP="00B86DCE">
      <w:pPr>
        <w:spacing w:line="276" w:lineRule="auto"/>
        <w:rPr>
          <w:rFonts w:cstheme="minorHAnsi"/>
        </w:rPr>
      </w:pPr>
      <w:r w:rsidRPr="00B86DCE">
        <w:rPr>
          <w:rFonts w:cstheme="minorHAnsi"/>
        </w:rPr>
        <w:t>2025-ben Diósd áttért a menetrendszerű gyérítésről az okszerű védekezésre, amelynek elemei:</w:t>
      </w:r>
    </w:p>
    <w:p w14:paraId="2888DD31" w14:textId="77777777" w:rsidR="00490221" w:rsidRPr="00B86DCE" w:rsidRDefault="00490221" w:rsidP="00B86DCE">
      <w:pPr>
        <w:numPr>
          <w:ilvl w:val="0"/>
          <w:numId w:val="11"/>
        </w:numPr>
        <w:spacing w:line="276" w:lineRule="auto"/>
        <w:rPr>
          <w:rFonts w:cstheme="minorHAnsi"/>
        </w:rPr>
      </w:pPr>
      <w:r w:rsidRPr="00B86DCE">
        <w:rPr>
          <w:rFonts w:cstheme="minorHAnsi"/>
        </w:rPr>
        <w:lastRenderedPageBreak/>
        <w:t xml:space="preserve">csípésszám-alapú döntéshozatal, </w:t>
      </w:r>
    </w:p>
    <w:p w14:paraId="259A6CC8" w14:textId="77777777" w:rsidR="00490221" w:rsidRPr="00B86DCE" w:rsidRDefault="00490221" w:rsidP="00B86DCE">
      <w:pPr>
        <w:numPr>
          <w:ilvl w:val="0"/>
          <w:numId w:val="11"/>
        </w:numPr>
        <w:spacing w:line="276" w:lineRule="auto"/>
        <w:rPr>
          <w:rFonts w:cstheme="minorHAnsi"/>
        </w:rPr>
      </w:pPr>
      <w:r w:rsidRPr="00B86DCE">
        <w:rPr>
          <w:rFonts w:cstheme="minorHAnsi"/>
        </w:rPr>
        <w:t xml:space="preserve">monitoringhálózat kiépítése, </w:t>
      </w:r>
    </w:p>
    <w:p w14:paraId="304BEF2D" w14:textId="77777777" w:rsidR="00490221" w:rsidRPr="00B86DCE" w:rsidRDefault="00490221" w:rsidP="00B86DCE">
      <w:pPr>
        <w:numPr>
          <w:ilvl w:val="0"/>
          <w:numId w:val="11"/>
        </w:numPr>
        <w:spacing w:line="276" w:lineRule="auto"/>
        <w:rPr>
          <w:rFonts w:cstheme="minorHAnsi"/>
        </w:rPr>
      </w:pPr>
      <w:r w:rsidRPr="00B86DCE">
        <w:rPr>
          <w:rFonts w:cstheme="minorHAnsi"/>
        </w:rPr>
        <w:t xml:space="preserve">tudományos adatgyűjtés, </w:t>
      </w:r>
    </w:p>
    <w:p w14:paraId="6C2365DD" w14:textId="77777777" w:rsidR="00490221" w:rsidRPr="00B86DCE" w:rsidRDefault="00490221" w:rsidP="00B86DCE">
      <w:pPr>
        <w:numPr>
          <w:ilvl w:val="0"/>
          <w:numId w:val="11"/>
        </w:numPr>
        <w:spacing w:line="276" w:lineRule="auto"/>
        <w:rPr>
          <w:rFonts w:cstheme="minorHAnsi"/>
        </w:rPr>
      </w:pPr>
      <w:r w:rsidRPr="00B86DCE">
        <w:rPr>
          <w:rFonts w:cstheme="minorHAnsi"/>
        </w:rPr>
        <w:t xml:space="preserve">célzott beavatkozások. </w:t>
      </w:r>
    </w:p>
    <w:p w14:paraId="5AA32149" w14:textId="2EEFE4AA" w:rsidR="00B86DCE" w:rsidRPr="00B86DCE" w:rsidRDefault="00490221" w:rsidP="00B86DCE">
      <w:pPr>
        <w:spacing w:line="276" w:lineRule="auto"/>
        <w:rPr>
          <w:rFonts w:cstheme="minorHAnsi"/>
        </w:rPr>
      </w:pPr>
      <w:r w:rsidRPr="00B86DCE">
        <w:rPr>
          <w:rFonts w:cstheme="minorHAnsi"/>
        </w:rPr>
        <w:t>A tapasztalatok alapján kémiai gyérítést a jövőben csak jelentős szúnyoggradáció esetén indokolt alkalmazni.</w:t>
      </w:r>
    </w:p>
    <w:p w14:paraId="4D047503" w14:textId="1117D716" w:rsidR="00490221" w:rsidRPr="00B86DCE" w:rsidRDefault="00490221" w:rsidP="00B86DCE">
      <w:pPr>
        <w:spacing w:line="276" w:lineRule="auto"/>
        <w:rPr>
          <w:rFonts w:cstheme="minorHAnsi"/>
          <w:b/>
          <w:bCs/>
        </w:rPr>
      </w:pPr>
      <w:r w:rsidRPr="00B86DCE">
        <w:rPr>
          <w:rFonts w:cstheme="minorHAnsi"/>
          <w:b/>
          <w:bCs/>
        </w:rPr>
        <w:t>8. Országos szakmai irányok</w:t>
      </w:r>
    </w:p>
    <w:p w14:paraId="3F09CF94" w14:textId="77777777" w:rsidR="00490221" w:rsidRPr="00B86DCE" w:rsidRDefault="00490221" w:rsidP="00B86DCE">
      <w:pPr>
        <w:spacing w:line="276" w:lineRule="auto"/>
        <w:rPr>
          <w:rFonts w:cstheme="minorHAnsi"/>
        </w:rPr>
      </w:pPr>
      <w:r w:rsidRPr="00B86DCE">
        <w:rPr>
          <w:rFonts w:cstheme="minorHAnsi"/>
        </w:rPr>
        <w:t xml:space="preserve">A környezettudatosabb gyérítési gyakorlat elősegítésére a Magyar Tudományos Akadémia Fenntartható Fejlődés Elnöki Bizottsága 2025 szeptemberében létrehozta az </w:t>
      </w:r>
      <w:r w:rsidRPr="00B86DCE">
        <w:rPr>
          <w:rFonts w:cstheme="minorHAnsi"/>
          <w:b/>
          <w:bCs/>
        </w:rPr>
        <w:t>„Okos Szúnyog Koalíció”</w:t>
      </w:r>
      <w:r w:rsidRPr="00B86DCE">
        <w:rPr>
          <w:rFonts w:cstheme="minorHAnsi"/>
        </w:rPr>
        <w:t xml:space="preserve"> szakértői munkacsoportot, amely önkormányzatok számára módszertani útmutatót dolgozott ki.</w:t>
      </w:r>
    </w:p>
    <w:p w14:paraId="766D3249" w14:textId="77777777" w:rsidR="00490221" w:rsidRPr="00B86DCE" w:rsidRDefault="00490221" w:rsidP="00B86DCE">
      <w:pPr>
        <w:spacing w:line="276" w:lineRule="auto"/>
        <w:rPr>
          <w:rFonts w:cstheme="minorHAnsi"/>
        </w:rPr>
      </w:pPr>
      <w:r w:rsidRPr="00B86DCE">
        <w:rPr>
          <w:rFonts w:cstheme="minorHAnsi"/>
        </w:rPr>
        <w:t>Az ajánlások egyértelműen a következő irányt jelölik ki:</w:t>
      </w:r>
    </w:p>
    <w:p w14:paraId="562F0C56" w14:textId="77777777" w:rsidR="00490221" w:rsidRPr="00B86DCE" w:rsidRDefault="00490221" w:rsidP="00B86DCE">
      <w:pPr>
        <w:numPr>
          <w:ilvl w:val="0"/>
          <w:numId w:val="12"/>
        </w:numPr>
        <w:spacing w:line="276" w:lineRule="auto"/>
        <w:rPr>
          <w:rFonts w:cstheme="minorHAnsi"/>
        </w:rPr>
      </w:pPr>
      <w:r w:rsidRPr="00B86DCE">
        <w:rPr>
          <w:rFonts w:cstheme="minorHAnsi"/>
        </w:rPr>
        <w:t xml:space="preserve">megelőzés, </w:t>
      </w:r>
    </w:p>
    <w:p w14:paraId="65F915C8" w14:textId="77777777" w:rsidR="00490221" w:rsidRPr="00B86DCE" w:rsidRDefault="00490221" w:rsidP="00B86DCE">
      <w:pPr>
        <w:numPr>
          <w:ilvl w:val="0"/>
          <w:numId w:val="12"/>
        </w:numPr>
        <w:spacing w:line="276" w:lineRule="auto"/>
        <w:rPr>
          <w:rFonts w:cstheme="minorHAnsi"/>
        </w:rPr>
      </w:pPr>
      <w:r w:rsidRPr="00B86DCE">
        <w:rPr>
          <w:rFonts w:cstheme="minorHAnsi"/>
        </w:rPr>
        <w:t xml:space="preserve">biológiai gyérítés, </w:t>
      </w:r>
    </w:p>
    <w:p w14:paraId="1FC591FE" w14:textId="77777777" w:rsidR="00490221" w:rsidRPr="00B86DCE" w:rsidRDefault="00490221" w:rsidP="00B86DCE">
      <w:pPr>
        <w:numPr>
          <w:ilvl w:val="0"/>
          <w:numId w:val="12"/>
        </w:numPr>
        <w:spacing w:line="276" w:lineRule="auto"/>
        <w:rPr>
          <w:rFonts w:cstheme="minorHAnsi"/>
        </w:rPr>
      </w:pPr>
      <w:r w:rsidRPr="00B86DCE">
        <w:rPr>
          <w:rFonts w:cstheme="minorHAnsi"/>
        </w:rPr>
        <w:t xml:space="preserve">monitoring, </w:t>
      </w:r>
    </w:p>
    <w:p w14:paraId="797E8C2B" w14:textId="77777777" w:rsidR="00490221" w:rsidRPr="00B86DCE" w:rsidRDefault="00490221" w:rsidP="00B86DCE">
      <w:pPr>
        <w:numPr>
          <w:ilvl w:val="0"/>
          <w:numId w:val="12"/>
        </w:numPr>
        <w:spacing w:line="276" w:lineRule="auto"/>
        <w:rPr>
          <w:rFonts w:cstheme="minorHAnsi"/>
        </w:rPr>
      </w:pPr>
      <w:r w:rsidRPr="00B86DCE">
        <w:rPr>
          <w:rFonts w:cstheme="minorHAnsi"/>
        </w:rPr>
        <w:t xml:space="preserve">lakossági szemléletformálás, </w:t>
      </w:r>
    </w:p>
    <w:p w14:paraId="1B44379C" w14:textId="186F308A" w:rsidR="00490221" w:rsidRDefault="00490221" w:rsidP="00B86DCE">
      <w:pPr>
        <w:numPr>
          <w:ilvl w:val="0"/>
          <w:numId w:val="12"/>
        </w:numPr>
        <w:spacing w:line="276" w:lineRule="auto"/>
        <w:rPr>
          <w:rFonts w:cstheme="minorHAnsi"/>
        </w:rPr>
      </w:pPr>
      <w:r w:rsidRPr="00B86DCE">
        <w:rPr>
          <w:rFonts w:cstheme="minorHAnsi"/>
        </w:rPr>
        <w:t xml:space="preserve">a kémiai kezelések minimalizálása. </w:t>
      </w:r>
    </w:p>
    <w:p w14:paraId="0704B891" w14:textId="5B2957FC" w:rsidR="00C44F28" w:rsidRDefault="00C44F28" w:rsidP="00C44F28">
      <w:pPr>
        <w:spacing w:line="276" w:lineRule="auto"/>
        <w:rPr>
          <w:rFonts w:cstheme="minorHAnsi"/>
        </w:rPr>
      </w:pPr>
      <w:r w:rsidRPr="00C44F28">
        <w:rPr>
          <w:rFonts w:cstheme="minorHAnsi"/>
          <w:b/>
          <w:bCs/>
        </w:rPr>
        <w:t>9.</w:t>
      </w:r>
      <w:r>
        <w:rPr>
          <w:rFonts w:cstheme="minorHAnsi"/>
        </w:rPr>
        <w:t xml:space="preserve"> </w:t>
      </w:r>
      <w:r w:rsidRPr="00C44F28">
        <w:rPr>
          <w:rFonts w:cstheme="minorHAnsi"/>
          <w:b/>
          <w:bCs/>
        </w:rPr>
        <w:t>202</w:t>
      </w:r>
      <w:r>
        <w:rPr>
          <w:rFonts w:cstheme="minorHAnsi"/>
          <w:b/>
          <w:bCs/>
        </w:rPr>
        <w:t>6</w:t>
      </w:r>
      <w:r w:rsidRPr="00C44F28">
        <w:rPr>
          <w:rFonts w:cstheme="minorHAnsi"/>
          <w:b/>
          <w:bCs/>
        </w:rPr>
        <w:t xml:space="preserve"> március végén helyszíni terepbejárást</w:t>
      </w:r>
      <w:r w:rsidRPr="00C44F28">
        <w:rPr>
          <w:rFonts w:cstheme="minorHAnsi"/>
        </w:rPr>
        <w:t xml:space="preserve"> tartott</w:t>
      </w:r>
      <w:r>
        <w:rPr>
          <w:rFonts w:cstheme="minorHAnsi"/>
        </w:rPr>
        <w:t xml:space="preserve"> Péter Szilvia Környezetvédelmi Bizottság elnöke és </w:t>
      </w:r>
      <w:r w:rsidRPr="00C44F28">
        <w:rPr>
          <w:rFonts w:cstheme="minorHAnsi"/>
        </w:rPr>
        <w:t>Molnár Imre egészségügyi gázmester</w:t>
      </w:r>
      <w:r>
        <w:rPr>
          <w:rFonts w:cstheme="minorHAnsi"/>
        </w:rPr>
        <w:t xml:space="preserve">, </w:t>
      </w:r>
      <w:r w:rsidRPr="00C44F28">
        <w:rPr>
          <w:rFonts w:cstheme="minorHAnsi"/>
        </w:rPr>
        <w:t>csípőszúnyog-irtó technikus</w:t>
      </w:r>
      <w:r>
        <w:rPr>
          <w:rFonts w:cstheme="minorHAnsi"/>
        </w:rPr>
        <w:t xml:space="preserve">. </w:t>
      </w:r>
    </w:p>
    <w:p w14:paraId="32A2703D" w14:textId="34F06FFB" w:rsidR="00C44F28" w:rsidRDefault="00C44F28" w:rsidP="00C44F28">
      <w:pPr>
        <w:spacing w:line="276" w:lineRule="auto"/>
        <w:rPr>
          <w:rFonts w:cstheme="minorHAnsi"/>
        </w:rPr>
      </w:pPr>
      <w:r w:rsidRPr="00C44F28">
        <w:rPr>
          <w:rFonts w:cstheme="minorHAnsi"/>
        </w:rPr>
        <w:t>A terepbejárás célja a város közigazgatási területén található potenciális szúnyogtenyésző helyek felmérése, valamint a védekezési lehetőségek szakmai értékelése volt.</w:t>
      </w:r>
    </w:p>
    <w:p w14:paraId="65B5990E" w14:textId="77777777" w:rsidR="00C44F28" w:rsidRPr="00C44F28" w:rsidRDefault="00C44F28" w:rsidP="00C44F28">
      <w:pPr>
        <w:spacing w:line="276" w:lineRule="auto"/>
        <w:rPr>
          <w:rFonts w:cstheme="minorHAnsi"/>
          <w:b/>
          <w:bCs/>
        </w:rPr>
      </w:pPr>
      <w:r w:rsidRPr="00C44F28">
        <w:rPr>
          <w:rFonts w:cstheme="minorHAnsi"/>
          <w:b/>
          <w:bCs/>
        </w:rPr>
        <w:t>Helyszíni megállapítások</w:t>
      </w:r>
    </w:p>
    <w:p w14:paraId="02BD890E" w14:textId="77777777" w:rsidR="00C44F28" w:rsidRPr="00C44F28" w:rsidRDefault="00C44F28" w:rsidP="00C44F28">
      <w:pPr>
        <w:spacing w:line="276" w:lineRule="auto"/>
        <w:rPr>
          <w:rFonts w:cstheme="minorHAnsi"/>
        </w:rPr>
      </w:pPr>
      <w:r w:rsidRPr="00C44F28">
        <w:rPr>
          <w:rFonts w:cstheme="minorHAnsi"/>
        </w:rPr>
        <w:t>A rendelkezésre álló adatok és a bejárás tapasztalatai alapján megállapítható, hogy:</w:t>
      </w:r>
    </w:p>
    <w:p w14:paraId="3C3F7ED5" w14:textId="77777777" w:rsidR="00C44F28" w:rsidRPr="00C44F28" w:rsidRDefault="00C44F28" w:rsidP="00C44F28">
      <w:pPr>
        <w:numPr>
          <w:ilvl w:val="0"/>
          <w:numId w:val="16"/>
        </w:numPr>
        <w:spacing w:line="276" w:lineRule="auto"/>
        <w:rPr>
          <w:rFonts w:cstheme="minorHAnsi"/>
        </w:rPr>
      </w:pPr>
      <w:r w:rsidRPr="00C44F28">
        <w:rPr>
          <w:rFonts w:cstheme="minorHAnsi"/>
        </w:rPr>
        <w:t xml:space="preserve">a szúnyogok szaporodásához alkalmas jelentős kiterjedésű természetes tenyésztőhely Diósd területén korlátozott számban található, </w:t>
      </w:r>
    </w:p>
    <w:p w14:paraId="6AF17351" w14:textId="77777777" w:rsidR="00C44F28" w:rsidRPr="00C44F28" w:rsidRDefault="00C44F28" w:rsidP="00C44F28">
      <w:pPr>
        <w:numPr>
          <w:ilvl w:val="0"/>
          <w:numId w:val="16"/>
        </w:numPr>
        <w:spacing w:line="276" w:lineRule="auto"/>
        <w:rPr>
          <w:rFonts w:cstheme="minorHAnsi"/>
        </w:rPr>
      </w:pPr>
      <w:r w:rsidRPr="00C44F28">
        <w:rPr>
          <w:rFonts w:cstheme="minorHAnsi"/>
        </w:rPr>
        <w:t xml:space="preserve">a jelen lévő vízfelületek jellemzően kisebb kiterjedésű, időszakos jellegű </w:t>
      </w:r>
      <w:proofErr w:type="spellStart"/>
      <w:r w:rsidRPr="00C44F28">
        <w:rPr>
          <w:rFonts w:cstheme="minorHAnsi"/>
        </w:rPr>
        <w:t>vízgyülemek</w:t>
      </w:r>
      <w:proofErr w:type="spellEnd"/>
      <w:r w:rsidRPr="00C44F28">
        <w:rPr>
          <w:rFonts w:cstheme="minorHAnsi"/>
        </w:rPr>
        <w:t xml:space="preserve">, </w:t>
      </w:r>
    </w:p>
    <w:p w14:paraId="4BE1D546" w14:textId="77777777" w:rsidR="00C44F28" w:rsidRPr="00C44F28" w:rsidRDefault="00C44F28" w:rsidP="00C44F28">
      <w:pPr>
        <w:numPr>
          <w:ilvl w:val="0"/>
          <w:numId w:val="16"/>
        </w:numPr>
        <w:spacing w:line="276" w:lineRule="auto"/>
        <w:rPr>
          <w:rFonts w:cstheme="minorHAnsi"/>
        </w:rPr>
      </w:pPr>
      <w:r w:rsidRPr="00C44F28">
        <w:rPr>
          <w:rFonts w:cstheme="minorHAnsi"/>
        </w:rPr>
        <w:t xml:space="preserve">a tenyésztőhelyek döntő többsége magántulajdonban lévő ingatlanokon helyezkedik el. </w:t>
      </w:r>
    </w:p>
    <w:p w14:paraId="31BFB92B" w14:textId="77777777" w:rsidR="00C44F28" w:rsidRPr="00C44F28" w:rsidRDefault="00C44F28" w:rsidP="00C44F28">
      <w:pPr>
        <w:spacing w:line="276" w:lineRule="auto"/>
        <w:rPr>
          <w:rFonts w:cstheme="minorHAnsi"/>
        </w:rPr>
      </w:pPr>
      <w:r w:rsidRPr="00C44F28">
        <w:rPr>
          <w:rFonts w:cstheme="minorHAnsi"/>
        </w:rPr>
        <w:t>Ezek tipikusan:</w:t>
      </w:r>
    </w:p>
    <w:p w14:paraId="232F7F30" w14:textId="77777777" w:rsidR="00C44F28" w:rsidRPr="00C44F28" w:rsidRDefault="00C44F28" w:rsidP="00C44F28">
      <w:pPr>
        <w:numPr>
          <w:ilvl w:val="0"/>
          <w:numId w:val="17"/>
        </w:numPr>
        <w:spacing w:line="276" w:lineRule="auto"/>
        <w:rPr>
          <w:rFonts w:cstheme="minorHAnsi"/>
        </w:rPr>
      </w:pPr>
      <w:r w:rsidRPr="00C44F28">
        <w:rPr>
          <w:rFonts w:cstheme="minorHAnsi"/>
        </w:rPr>
        <w:t xml:space="preserve">esővízgyűjtők, </w:t>
      </w:r>
    </w:p>
    <w:p w14:paraId="702F22BC" w14:textId="77777777" w:rsidR="00C44F28" w:rsidRPr="00C44F28" w:rsidRDefault="00C44F28" w:rsidP="00C44F28">
      <w:pPr>
        <w:numPr>
          <w:ilvl w:val="0"/>
          <w:numId w:val="17"/>
        </w:numPr>
        <w:spacing w:line="276" w:lineRule="auto"/>
        <w:rPr>
          <w:rFonts w:cstheme="minorHAnsi"/>
        </w:rPr>
      </w:pPr>
      <w:r w:rsidRPr="00C44F28">
        <w:rPr>
          <w:rFonts w:cstheme="minorHAnsi"/>
        </w:rPr>
        <w:t xml:space="preserve">kerti eszközökben megálló víz, </w:t>
      </w:r>
    </w:p>
    <w:p w14:paraId="5B547F61" w14:textId="77777777" w:rsidR="00C44F28" w:rsidRPr="00C44F28" w:rsidRDefault="00C44F28" w:rsidP="00C44F28">
      <w:pPr>
        <w:numPr>
          <w:ilvl w:val="0"/>
          <w:numId w:val="17"/>
        </w:numPr>
        <w:spacing w:line="276" w:lineRule="auto"/>
        <w:rPr>
          <w:rFonts w:cstheme="minorHAnsi"/>
        </w:rPr>
      </w:pPr>
      <w:r w:rsidRPr="00C44F28">
        <w:rPr>
          <w:rFonts w:cstheme="minorHAnsi"/>
        </w:rPr>
        <w:t xml:space="preserve">elhanyagolt edények, </w:t>
      </w:r>
    </w:p>
    <w:p w14:paraId="53A79A75" w14:textId="77777777" w:rsidR="00C44F28" w:rsidRPr="00C44F28" w:rsidRDefault="00C44F28" w:rsidP="00C44F28">
      <w:pPr>
        <w:numPr>
          <w:ilvl w:val="0"/>
          <w:numId w:val="17"/>
        </w:numPr>
        <w:spacing w:line="276" w:lineRule="auto"/>
        <w:rPr>
          <w:rFonts w:cstheme="minorHAnsi"/>
        </w:rPr>
      </w:pPr>
      <w:r w:rsidRPr="00C44F28">
        <w:rPr>
          <w:rFonts w:cstheme="minorHAnsi"/>
        </w:rPr>
        <w:t xml:space="preserve">pangó kerti vízfelületek, </w:t>
      </w:r>
    </w:p>
    <w:p w14:paraId="5FDD5BC2" w14:textId="057845A3" w:rsidR="00C44F28" w:rsidRDefault="00C44F28" w:rsidP="00C44F28">
      <w:pPr>
        <w:numPr>
          <w:ilvl w:val="0"/>
          <w:numId w:val="17"/>
        </w:numPr>
        <w:spacing w:line="276" w:lineRule="auto"/>
        <w:rPr>
          <w:rFonts w:cstheme="minorHAnsi"/>
        </w:rPr>
      </w:pPr>
      <w:r w:rsidRPr="00C44F28">
        <w:rPr>
          <w:rFonts w:cstheme="minorHAnsi"/>
        </w:rPr>
        <w:t xml:space="preserve">ember által létrehozott vagy fenntartott </w:t>
      </w:r>
      <w:proofErr w:type="spellStart"/>
      <w:r w:rsidRPr="00C44F28">
        <w:rPr>
          <w:rFonts w:cstheme="minorHAnsi"/>
        </w:rPr>
        <w:t>vízgy</w:t>
      </w:r>
      <w:r w:rsidR="002861A0">
        <w:rPr>
          <w:rFonts w:cstheme="minorHAnsi"/>
        </w:rPr>
        <w:t>ü</w:t>
      </w:r>
      <w:r w:rsidRPr="00C44F28">
        <w:rPr>
          <w:rFonts w:cstheme="minorHAnsi"/>
        </w:rPr>
        <w:t>lemek</w:t>
      </w:r>
      <w:proofErr w:type="spellEnd"/>
      <w:r w:rsidRPr="00C44F28">
        <w:rPr>
          <w:rFonts w:cstheme="minorHAnsi"/>
        </w:rPr>
        <w:t>.</w:t>
      </w:r>
    </w:p>
    <w:p w14:paraId="39248872" w14:textId="0381DF35" w:rsidR="00C44F28" w:rsidRDefault="00C44F28" w:rsidP="00C44F28">
      <w:p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lastRenderedPageBreak/>
        <w:t>Az önkormányzati kezelésű közterületeken ezzel szemben a tenyésztőhelyek száma korlátozott, így a kizárólag közterületen végzett beavatkozások hatása eleve behatárolt. A lakosság által érzékelt szúnyogártalmat tovább növeli a környező településekről történő folyamatos berepülés, amely jelentősen csökkenti a helyi intézkedések önálló hatékonyságát.</w:t>
      </w:r>
    </w:p>
    <w:p w14:paraId="092E24DB" w14:textId="77777777" w:rsidR="00C44F28" w:rsidRPr="00C44F28" w:rsidRDefault="00C44F28" w:rsidP="00C44F28">
      <w:pPr>
        <w:spacing w:before="100" w:beforeAutospacing="1" w:after="100" w:afterAutospacing="1" w:line="276" w:lineRule="auto"/>
        <w:rPr>
          <w:rFonts w:eastAsia="Times New Roman" w:cstheme="minorHAnsi"/>
          <w:b/>
          <w:bCs/>
          <w:kern w:val="0"/>
          <w:lang w:eastAsia="hu-HU"/>
          <w14:ligatures w14:val="none"/>
        </w:rPr>
      </w:pPr>
      <w:r w:rsidRPr="00C44F28">
        <w:rPr>
          <w:rFonts w:eastAsia="Times New Roman" w:cstheme="minorHAnsi"/>
          <w:b/>
          <w:bCs/>
          <w:kern w:val="0"/>
          <w:lang w:eastAsia="hu-HU"/>
          <w14:ligatures w14:val="none"/>
        </w:rPr>
        <w:t>Szakmai értékelés</w:t>
      </w:r>
    </w:p>
    <w:p w14:paraId="4A48AE2A" w14:textId="77777777" w:rsidR="00C44F28" w:rsidRPr="00C44F28" w:rsidRDefault="00C44F28" w:rsidP="00C44F28">
      <w:p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t>A szakértői vizsgálat alapján:</w:t>
      </w:r>
    </w:p>
    <w:p w14:paraId="614E5B78" w14:textId="77777777" w:rsidR="00C44F28" w:rsidRPr="00C44F28" w:rsidRDefault="00C44F28" w:rsidP="00C44F28">
      <w:pPr>
        <w:numPr>
          <w:ilvl w:val="0"/>
          <w:numId w:val="18"/>
        </w:num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t xml:space="preserve">a tenyésztőhelyek túlnyomó része magánterületen található, melyek közvetlen kezelése önkormányzati eszközökkel korlátozott vagy nem lehetséges, </w:t>
      </w:r>
    </w:p>
    <w:p w14:paraId="1617FF1C" w14:textId="77777777" w:rsidR="00C44F28" w:rsidRPr="00C44F28" w:rsidRDefault="00C44F28" w:rsidP="00C44F28">
      <w:pPr>
        <w:numPr>
          <w:ilvl w:val="0"/>
          <w:numId w:val="18"/>
        </w:num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t xml:space="preserve">a külső területekről történő berepülés tovább rontja a beavatkozások eredményességét, </w:t>
      </w:r>
    </w:p>
    <w:p w14:paraId="31A299F5" w14:textId="77777777" w:rsidR="00C44F28" w:rsidRPr="00C44F28" w:rsidRDefault="00C44F28" w:rsidP="00C44F28">
      <w:pPr>
        <w:numPr>
          <w:ilvl w:val="0"/>
          <w:numId w:val="18"/>
        </w:num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t xml:space="preserve">a kizárólag közterületi gyérítés önmagában csak mérsékelt hatást gyakorol a teljes szúnyogállományra. </w:t>
      </w:r>
    </w:p>
    <w:p w14:paraId="00B7F1F5" w14:textId="32CCB3A6" w:rsidR="00C44F28" w:rsidRPr="00C44F28" w:rsidRDefault="00C44F28" w:rsidP="00C44F28">
      <w:p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t>A hatékony védekezés ezért elsősorban megelőzésen és lakossági együttműködésen alapul.</w:t>
      </w:r>
    </w:p>
    <w:p w14:paraId="52FF7A85" w14:textId="77777777" w:rsidR="00C44F28" w:rsidRPr="00C44F28" w:rsidRDefault="00C44F28" w:rsidP="00C44F28">
      <w:pPr>
        <w:spacing w:before="100" w:beforeAutospacing="1" w:after="100" w:afterAutospacing="1" w:line="276" w:lineRule="auto"/>
        <w:rPr>
          <w:rFonts w:eastAsia="Times New Roman" w:cstheme="minorHAnsi"/>
          <w:b/>
          <w:bCs/>
          <w:kern w:val="0"/>
          <w:lang w:eastAsia="hu-HU"/>
          <w14:ligatures w14:val="none"/>
        </w:rPr>
      </w:pPr>
      <w:r w:rsidRPr="00C44F28">
        <w:rPr>
          <w:rFonts w:eastAsia="Times New Roman" w:cstheme="minorHAnsi"/>
          <w:b/>
          <w:bCs/>
          <w:kern w:val="0"/>
          <w:lang w:eastAsia="hu-HU"/>
          <w14:ligatures w14:val="none"/>
        </w:rPr>
        <w:t>Javasolt intézkedések</w:t>
      </w:r>
    </w:p>
    <w:p w14:paraId="2E0C18CF" w14:textId="77777777" w:rsidR="00C44F28" w:rsidRPr="00C44F28" w:rsidRDefault="00C44F28" w:rsidP="00C44F28">
      <w:pPr>
        <w:numPr>
          <w:ilvl w:val="0"/>
          <w:numId w:val="19"/>
        </w:numPr>
        <w:spacing w:before="100" w:beforeAutospacing="1" w:after="100" w:afterAutospacing="1" w:line="276" w:lineRule="auto"/>
        <w:rPr>
          <w:rFonts w:eastAsia="Times New Roman" w:cstheme="minorHAnsi"/>
          <w:kern w:val="0"/>
          <w:lang w:eastAsia="hu-HU"/>
          <w14:ligatures w14:val="none"/>
        </w:rPr>
      </w:pPr>
      <w:r w:rsidRPr="002861A0">
        <w:rPr>
          <w:rFonts w:eastAsia="Times New Roman" w:cstheme="minorHAnsi"/>
          <w:kern w:val="0"/>
          <w:lang w:eastAsia="hu-HU"/>
          <w14:ligatures w14:val="none"/>
        </w:rPr>
        <w:t>Lakossági tájékoztatás és bevonás erősítése</w:t>
      </w:r>
      <w:r w:rsidRPr="00C44F28">
        <w:rPr>
          <w:rFonts w:eastAsia="Times New Roman" w:cstheme="minorHAnsi"/>
          <w:kern w:val="0"/>
          <w:lang w:eastAsia="hu-HU"/>
          <w14:ligatures w14:val="none"/>
        </w:rPr>
        <w:t xml:space="preserve">, különös tekintettel a magánterületeken kialakuló tenyésztőhelyek megszüntetésére. </w:t>
      </w:r>
    </w:p>
    <w:p w14:paraId="21208488" w14:textId="77777777" w:rsidR="00C44F28" w:rsidRPr="002861A0" w:rsidRDefault="00C44F28" w:rsidP="00C44F28">
      <w:pPr>
        <w:numPr>
          <w:ilvl w:val="0"/>
          <w:numId w:val="19"/>
        </w:numPr>
        <w:spacing w:before="100" w:beforeAutospacing="1" w:after="100" w:afterAutospacing="1" w:line="276" w:lineRule="auto"/>
        <w:rPr>
          <w:rFonts w:eastAsia="Times New Roman" w:cstheme="minorHAnsi"/>
          <w:kern w:val="0"/>
          <w:lang w:eastAsia="hu-HU"/>
          <w14:ligatures w14:val="none"/>
        </w:rPr>
      </w:pPr>
      <w:r w:rsidRPr="002861A0">
        <w:rPr>
          <w:rFonts w:eastAsia="Times New Roman" w:cstheme="minorHAnsi"/>
          <w:kern w:val="0"/>
          <w:lang w:eastAsia="hu-HU"/>
          <w14:ligatures w14:val="none"/>
        </w:rPr>
        <w:t xml:space="preserve">Azonosított közterületi tenyészőhelyek célzott, preventív kezelése. </w:t>
      </w:r>
    </w:p>
    <w:p w14:paraId="77892C3F" w14:textId="77777777" w:rsidR="00C44F28" w:rsidRPr="002861A0" w:rsidRDefault="00C44F28" w:rsidP="00C44F28">
      <w:pPr>
        <w:numPr>
          <w:ilvl w:val="0"/>
          <w:numId w:val="19"/>
        </w:numPr>
        <w:spacing w:before="100" w:beforeAutospacing="1" w:after="100" w:afterAutospacing="1" w:line="276" w:lineRule="auto"/>
        <w:rPr>
          <w:rFonts w:eastAsia="Times New Roman" w:cstheme="minorHAnsi"/>
          <w:kern w:val="0"/>
          <w:lang w:eastAsia="hu-HU"/>
          <w14:ligatures w14:val="none"/>
        </w:rPr>
      </w:pPr>
      <w:r w:rsidRPr="002861A0">
        <w:rPr>
          <w:rFonts w:eastAsia="Times New Roman" w:cstheme="minorHAnsi"/>
          <w:kern w:val="0"/>
          <w:lang w:eastAsia="hu-HU"/>
          <w14:ligatures w14:val="none"/>
        </w:rPr>
        <w:t xml:space="preserve">Vízgyűjtő árkok és csatornák folyamatos tisztántartása. </w:t>
      </w:r>
    </w:p>
    <w:p w14:paraId="64735ABB" w14:textId="77777777" w:rsidR="00C44F28" w:rsidRPr="002861A0" w:rsidRDefault="00C44F28" w:rsidP="00C44F28">
      <w:pPr>
        <w:numPr>
          <w:ilvl w:val="0"/>
          <w:numId w:val="19"/>
        </w:numPr>
        <w:spacing w:before="100" w:beforeAutospacing="1" w:after="100" w:afterAutospacing="1" w:line="276" w:lineRule="auto"/>
        <w:rPr>
          <w:rFonts w:eastAsia="Times New Roman" w:cstheme="minorHAnsi"/>
          <w:kern w:val="0"/>
          <w:lang w:eastAsia="hu-HU"/>
          <w14:ligatures w14:val="none"/>
        </w:rPr>
      </w:pPr>
      <w:r w:rsidRPr="002861A0">
        <w:rPr>
          <w:rFonts w:eastAsia="Times New Roman" w:cstheme="minorHAnsi"/>
          <w:kern w:val="0"/>
          <w:lang w:eastAsia="hu-HU"/>
          <w14:ligatures w14:val="none"/>
        </w:rPr>
        <w:t xml:space="preserve">Helyi rendeleti vagy ösztönző eszközök vizsgálata a lakossági együttműködés elősegítésére. </w:t>
      </w:r>
    </w:p>
    <w:p w14:paraId="386C9CDD" w14:textId="77777777" w:rsidR="00C44F28" w:rsidRPr="00C44F28" w:rsidRDefault="00C44F28" w:rsidP="00C44F28">
      <w:pPr>
        <w:numPr>
          <w:ilvl w:val="0"/>
          <w:numId w:val="19"/>
        </w:numPr>
        <w:spacing w:before="100" w:beforeAutospacing="1" w:after="100" w:afterAutospacing="1" w:line="276" w:lineRule="auto"/>
        <w:rPr>
          <w:rFonts w:eastAsia="Times New Roman" w:cstheme="minorHAnsi"/>
          <w:kern w:val="0"/>
          <w:lang w:eastAsia="hu-HU"/>
          <w14:ligatures w14:val="none"/>
        </w:rPr>
      </w:pPr>
      <w:r w:rsidRPr="002861A0">
        <w:rPr>
          <w:rFonts w:eastAsia="Times New Roman" w:cstheme="minorHAnsi"/>
          <w:kern w:val="0"/>
          <w:lang w:eastAsia="hu-HU"/>
          <w14:ligatures w14:val="none"/>
        </w:rPr>
        <w:t>Indokolt esetben célzott kémiai védekezés alkalmazása, kizárólag</w:t>
      </w:r>
      <w:r w:rsidRPr="00C44F28">
        <w:rPr>
          <w:rFonts w:eastAsia="Times New Roman" w:cstheme="minorHAnsi"/>
          <w:kern w:val="0"/>
          <w:lang w:eastAsia="hu-HU"/>
          <w14:ligatures w14:val="none"/>
        </w:rPr>
        <w:t xml:space="preserve"> szakmai döntés alapján. </w:t>
      </w:r>
    </w:p>
    <w:p w14:paraId="39CA9776" w14:textId="77777777" w:rsidR="00C44F28" w:rsidRPr="00C44F28" w:rsidRDefault="00000000" w:rsidP="00C44F28">
      <w:pPr>
        <w:spacing w:before="100" w:beforeAutospacing="1" w:after="100" w:afterAutospacing="1" w:line="276" w:lineRule="auto"/>
        <w:rPr>
          <w:rFonts w:eastAsia="Times New Roman" w:cstheme="minorHAnsi"/>
          <w:kern w:val="0"/>
          <w:lang w:eastAsia="hu-HU"/>
          <w14:ligatures w14:val="none"/>
        </w:rPr>
      </w:pPr>
      <w:r>
        <w:rPr>
          <w:rFonts w:eastAsia="Times New Roman" w:cstheme="minorHAnsi"/>
          <w:kern w:val="0"/>
          <w:lang w:eastAsia="hu-HU"/>
          <w14:ligatures w14:val="none"/>
        </w:rPr>
        <w:pict w14:anchorId="6403762E">
          <v:rect id="_x0000_i1025" style="width:0;height:1.5pt" o:hralign="center" o:hrstd="t" o:hr="t" fillcolor="#a0a0a0" stroked="f"/>
        </w:pict>
      </w:r>
    </w:p>
    <w:p w14:paraId="2C216728" w14:textId="77777777" w:rsidR="00C44F28" w:rsidRPr="00C44F28" w:rsidRDefault="00C44F28" w:rsidP="00C44F28">
      <w:pPr>
        <w:spacing w:before="100" w:beforeAutospacing="1" w:after="100" w:afterAutospacing="1" w:line="276" w:lineRule="auto"/>
        <w:rPr>
          <w:rFonts w:eastAsia="Times New Roman" w:cstheme="minorHAnsi"/>
          <w:b/>
          <w:bCs/>
          <w:kern w:val="0"/>
          <w:lang w:eastAsia="hu-HU"/>
          <w14:ligatures w14:val="none"/>
        </w:rPr>
      </w:pPr>
      <w:r w:rsidRPr="00C44F28">
        <w:rPr>
          <w:rFonts w:eastAsia="Times New Roman" w:cstheme="minorHAnsi"/>
          <w:b/>
          <w:bCs/>
          <w:kern w:val="0"/>
          <w:lang w:eastAsia="hu-HU"/>
          <w14:ligatures w14:val="none"/>
        </w:rPr>
        <w:t>Mit jelent az „indokolt eset”?</w:t>
      </w:r>
    </w:p>
    <w:p w14:paraId="187F227B" w14:textId="77777777" w:rsidR="00C44F28" w:rsidRPr="00C44F28" w:rsidRDefault="00C44F28" w:rsidP="00C44F28">
      <w:p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t>A kémiai gyérítés alkalmazása akkor tekinthető indokoltnak, ha az alábbi feltételek együttesen fennállnak:</w:t>
      </w:r>
    </w:p>
    <w:p w14:paraId="605A7DF5" w14:textId="77777777" w:rsidR="00C44F28" w:rsidRPr="00C44F28" w:rsidRDefault="00C44F28" w:rsidP="00C44F28">
      <w:pPr>
        <w:numPr>
          <w:ilvl w:val="0"/>
          <w:numId w:val="20"/>
        </w:num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t xml:space="preserve">tömeges szúnyograjzás alakul ki, </w:t>
      </w:r>
    </w:p>
    <w:p w14:paraId="0A9EFF77" w14:textId="77777777" w:rsidR="00C44F28" w:rsidRPr="00C44F28" w:rsidRDefault="00C44F28" w:rsidP="00C44F28">
      <w:pPr>
        <w:numPr>
          <w:ilvl w:val="0"/>
          <w:numId w:val="20"/>
        </w:num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t xml:space="preserve">a lakossági terhelés tartósan magas, </w:t>
      </w:r>
    </w:p>
    <w:p w14:paraId="10BB3B72" w14:textId="7A77A1B7" w:rsidR="00C44F28" w:rsidRPr="00C44F28" w:rsidRDefault="00C44F28" w:rsidP="00C44F28">
      <w:pPr>
        <w:numPr>
          <w:ilvl w:val="0"/>
          <w:numId w:val="20"/>
        </w:num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t xml:space="preserve">biológiai és megelőző módszerekkel </w:t>
      </w:r>
      <w:r w:rsidR="00D16BC1">
        <w:rPr>
          <w:rFonts w:eastAsia="Times New Roman" w:cstheme="minorHAnsi"/>
          <w:kern w:val="0"/>
          <w:lang w:eastAsia="hu-HU"/>
          <w14:ligatures w14:val="none"/>
        </w:rPr>
        <w:t xml:space="preserve">már </w:t>
      </w:r>
      <w:r w:rsidRPr="00C44F28">
        <w:rPr>
          <w:rFonts w:eastAsia="Times New Roman" w:cstheme="minorHAnsi"/>
          <w:kern w:val="0"/>
          <w:lang w:eastAsia="hu-HU"/>
          <w14:ligatures w14:val="none"/>
        </w:rPr>
        <w:t xml:space="preserve">nem kezelhető a helyzet, </w:t>
      </w:r>
    </w:p>
    <w:p w14:paraId="79E43544" w14:textId="77777777" w:rsidR="00C44F28" w:rsidRPr="00C44F28" w:rsidRDefault="00C44F28" w:rsidP="00C44F28">
      <w:pPr>
        <w:numPr>
          <w:ilvl w:val="0"/>
          <w:numId w:val="20"/>
        </w:num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t xml:space="preserve">közegészségügyi vagy járványügyi kockázat merül fel, </w:t>
      </w:r>
    </w:p>
    <w:p w14:paraId="42DC5C07" w14:textId="77777777" w:rsidR="00C44F28" w:rsidRPr="00C44F28" w:rsidRDefault="00C44F28" w:rsidP="00C44F28">
      <w:pPr>
        <w:numPr>
          <w:ilvl w:val="0"/>
          <w:numId w:val="20"/>
        </w:num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t xml:space="preserve">szakértői javaslat támasztja alá a beavatkozást. </w:t>
      </w:r>
    </w:p>
    <w:p w14:paraId="50CC5BD4" w14:textId="53A2C925" w:rsidR="00C44F28" w:rsidRPr="00C44F28" w:rsidRDefault="00C44F28" w:rsidP="00C44F28">
      <w:p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t>A cél nem a módszer megszüntetése, hanem annak szükség szerinti, arányos alkalmazása.</w:t>
      </w:r>
    </w:p>
    <w:p w14:paraId="4CF84D8F" w14:textId="79C3DBF3" w:rsidR="00C44F28" w:rsidRPr="00C44F28" w:rsidRDefault="00C44F28" w:rsidP="00C44F28">
      <w:pPr>
        <w:spacing w:before="100" w:beforeAutospacing="1" w:after="100" w:afterAutospacing="1" w:line="276" w:lineRule="auto"/>
        <w:rPr>
          <w:rFonts w:eastAsia="Times New Roman" w:cstheme="minorHAnsi"/>
          <w:b/>
          <w:bCs/>
          <w:kern w:val="0"/>
          <w:lang w:eastAsia="hu-HU"/>
          <w14:ligatures w14:val="none"/>
        </w:rPr>
      </w:pPr>
      <w:proofErr w:type="gramStart"/>
      <w:r w:rsidRPr="00C44F28">
        <w:rPr>
          <w:rFonts w:eastAsia="Times New Roman" w:cstheme="minorHAnsi"/>
          <w:b/>
          <w:bCs/>
          <w:kern w:val="0"/>
          <w:lang w:eastAsia="hu-HU"/>
          <w14:ligatures w14:val="none"/>
        </w:rPr>
        <w:t>Összegzés</w:t>
      </w:r>
      <w:r>
        <w:rPr>
          <w:rFonts w:eastAsia="Times New Roman" w:cstheme="minorHAnsi"/>
          <w:b/>
          <w:bCs/>
          <w:kern w:val="0"/>
          <w:lang w:eastAsia="hu-HU"/>
          <w14:ligatures w14:val="none"/>
        </w:rPr>
        <w:t xml:space="preserve"> :</w:t>
      </w:r>
      <w:proofErr w:type="gramEnd"/>
      <w:r>
        <w:rPr>
          <w:rFonts w:eastAsia="Times New Roman" w:cstheme="minorHAnsi"/>
          <w:b/>
          <w:bCs/>
          <w:kern w:val="0"/>
          <w:lang w:eastAsia="hu-HU"/>
          <w14:ligatures w14:val="none"/>
        </w:rPr>
        <w:t xml:space="preserve"> </w:t>
      </w:r>
      <w:r w:rsidRPr="00C44F28">
        <w:rPr>
          <w:rFonts w:eastAsia="Times New Roman" w:cstheme="minorHAnsi"/>
          <w:kern w:val="0"/>
          <w:lang w:eastAsia="hu-HU"/>
          <w14:ligatures w14:val="none"/>
        </w:rPr>
        <w:t>A szakmai felmérés alapján megállapítható, hogy Diósd városában a szúnyoghelyzet kezelésének kulcsa:</w:t>
      </w:r>
    </w:p>
    <w:p w14:paraId="6CC44F79" w14:textId="77777777" w:rsidR="00C44F28" w:rsidRPr="00C44F28" w:rsidRDefault="00C44F28" w:rsidP="00C44F28">
      <w:pPr>
        <w:numPr>
          <w:ilvl w:val="0"/>
          <w:numId w:val="21"/>
        </w:num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t xml:space="preserve">a megelőzés, </w:t>
      </w:r>
    </w:p>
    <w:p w14:paraId="4229BDB5" w14:textId="77777777" w:rsidR="00C44F28" w:rsidRPr="00C44F28" w:rsidRDefault="00C44F28" w:rsidP="00C44F28">
      <w:pPr>
        <w:numPr>
          <w:ilvl w:val="0"/>
          <w:numId w:val="21"/>
        </w:num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t xml:space="preserve">a lakossági együttműködés, </w:t>
      </w:r>
    </w:p>
    <w:p w14:paraId="565FA032" w14:textId="77777777" w:rsidR="00C44F28" w:rsidRPr="00C44F28" w:rsidRDefault="00C44F28" w:rsidP="00C44F28">
      <w:pPr>
        <w:numPr>
          <w:ilvl w:val="0"/>
          <w:numId w:val="21"/>
        </w:num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lastRenderedPageBreak/>
        <w:t xml:space="preserve">valamint a célzott és indokolt beavatkozások alkalmazása. </w:t>
      </w:r>
    </w:p>
    <w:p w14:paraId="2D917708" w14:textId="77777777" w:rsidR="00C44F28" w:rsidRPr="00C44F28" w:rsidRDefault="00C44F28" w:rsidP="00C44F28">
      <w:pPr>
        <w:spacing w:before="100" w:beforeAutospacing="1" w:after="100" w:afterAutospacing="1" w:line="276" w:lineRule="auto"/>
        <w:rPr>
          <w:rFonts w:eastAsia="Times New Roman" w:cstheme="minorHAnsi"/>
          <w:kern w:val="0"/>
          <w:lang w:eastAsia="hu-HU"/>
          <w14:ligatures w14:val="none"/>
        </w:rPr>
      </w:pPr>
      <w:r w:rsidRPr="00C44F28">
        <w:rPr>
          <w:rFonts w:eastAsia="Times New Roman" w:cstheme="minorHAnsi"/>
          <w:kern w:val="0"/>
          <w:lang w:eastAsia="hu-HU"/>
          <w14:ligatures w14:val="none"/>
        </w:rPr>
        <w:t>Az önkormányzat célja egy hatékony, környezetkímélő és szakmailag megalapozott szúnyoggyérítési gyakorlat kialakítása.</w:t>
      </w:r>
    </w:p>
    <w:p w14:paraId="57E7DCB0" w14:textId="77777777" w:rsidR="00C44F28" w:rsidRPr="00C44F28" w:rsidRDefault="00C44F28" w:rsidP="00C44F28">
      <w:pPr>
        <w:spacing w:before="100" w:beforeAutospacing="1" w:after="100" w:afterAutospacing="1" w:line="276" w:lineRule="auto"/>
        <w:rPr>
          <w:rFonts w:eastAsia="Times New Roman" w:cstheme="minorHAnsi"/>
          <w:vanish/>
          <w:kern w:val="0"/>
          <w:lang w:eastAsia="hu-HU"/>
          <w14:ligatures w14:val="none"/>
        </w:rPr>
      </w:pPr>
      <w:r w:rsidRPr="00C44F28">
        <w:rPr>
          <w:rFonts w:eastAsia="Times New Roman" w:cstheme="minorHAnsi"/>
          <w:vanish/>
          <w:kern w:val="0"/>
          <w:lang w:eastAsia="hu-HU"/>
          <w14:ligatures w14:val="none"/>
        </w:rPr>
        <w:t>Az űrlap alja</w:t>
      </w:r>
    </w:p>
    <w:p w14:paraId="38413D7A" w14:textId="1CB8B2B9" w:rsidR="00C44F28" w:rsidRPr="00B86DCE" w:rsidRDefault="00C44F28" w:rsidP="00C44F28">
      <w:pPr>
        <w:spacing w:line="276" w:lineRule="auto"/>
        <w:rPr>
          <w:rFonts w:cstheme="minorHAnsi"/>
        </w:rPr>
      </w:pPr>
    </w:p>
    <w:p w14:paraId="23161991" w14:textId="323ACE40" w:rsidR="00490221" w:rsidRPr="00B86DCE" w:rsidRDefault="00C44F28" w:rsidP="00B86DCE">
      <w:pPr>
        <w:spacing w:line="276" w:lineRule="auto"/>
        <w:rPr>
          <w:rFonts w:cstheme="minorHAnsi"/>
          <w:b/>
          <w:bCs/>
        </w:rPr>
      </w:pPr>
      <w:r>
        <w:rPr>
          <w:rFonts w:cstheme="minorHAnsi"/>
          <w:b/>
          <w:bCs/>
        </w:rPr>
        <w:t>10</w:t>
      </w:r>
      <w:r w:rsidR="00490221" w:rsidRPr="00B86DCE">
        <w:rPr>
          <w:rFonts w:cstheme="minorHAnsi"/>
          <w:b/>
          <w:bCs/>
        </w:rPr>
        <w:t>. Hosszú távú önkormányzati célkitűzések</w:t>
      </w:r>
    </w:p>
    <w:p w14:paraId="21DF8481" w14:textId="77777777" w:rsidR="00490221" w:rsidRPr="00B86DCE" w:rsidRDefault="00490221" w:rsidP="00B86DCE">
      <w:pPr>
        <w:spacing w:line="276" w:lineRule="auto"/>
        <w:rPr>
          <w:rFonts w:cstheme="minorHAnsi"/>
        </w:rPr>
      </w:pPr>
      <w:r w:rsidRPr="00B86DCE">
        <w:rPr>
          <w:rFonts w:cstheme="minorHAnsi"/>
        </w:rPr>
        <w:t>Diósd Város Önkormányzata a 2025-ben megkezdett előkészítő munkára építve az alábbi stratégiai irányokat határozta meg:</w:t>
      </w:r>
    </w:p>
    <w:p w14:paraId="16EAFE84" w14:textId="77777777" w:rsidR="00490221" w:rsidRPr="00B86DCE" w:rsidRDefault="00490221" w:rsidP="00B86DCE">
      <w:pPr>
        <w:numPr>
          <w:ilvl w:val="0"/>
          <w:numId w:val="13"/>
        </w:numPr>
        <w:spacing w:line="276" w:lineRule="auto"/>
        <w:rPr>
          <w:rFonts w:cstheme="minorHAnsi"/>
        </w:rPr>
      </w:pPr>
      <w:r w:rsidRPr="00B86DCE">
        <w:rPr>
          <w:rFonts w:cstheme="minorHAnsi"/>
        </w:rPr>
        <w:t xml:space="preserve">a hagyományos kémiai szúnyoggyérítés fokozatos kivezetése, </w:t>
      </w:r>
    </w:p>
    <w:p w14:paraId="5032C387" w14:textId="77777777" w:rsidR="00490221" w:rsidRPr="00B86DCE" w:rsidRDefault="00490221" w:rsidP="00B86DCE">
      <w:pPr>
        <w:numPr>
          <w:ilvl w:val="0"/>
          <w:numId w:val="13"/>
        </w:numPr>
        <w:spacing w:line="276" w:lineRule="auto"/>
        <w:rPr>
          <w:rFonts w:cstheme="minorHAnsi"/>
        </w:rPr>
      </w:pPr>
      <w:r w:rsidRPr="00B86DCE">
        <w:rPr>
          <w:rFonts w:cstheme="minorHAnsi"/>
        </w:rPr>
        <w:t xml:space="preserve">biológiai gyérítési módszerek előtérbe helyezése, </w:t>
      </w:r>
    </w:p>
    <w:p w14:paraId="4683E703" w14:textId="77777777" w:rsidR="00490221" w:rsidRPr="00B86DCE" w:rsidRDefault="00490221" w:rsidP="00B86DCE">
      <w:pPr>
        <w:numPr>
          <w:ilvl w:val="0"/>
          <w:numId w:val="13"/>
        </w:numPr>
        <w:spacing w:line="276" w:lineRule="auto"/>
        <w:rPr>
          <w:rFonts w:cstheme="minorHAnsi"/>
        </w:rPr>
      </w:pPr>
      <w:r w:rsidRPr="00B86DCE">
        <w:rPr>
          <w:rFonts w:cstheme="minorHAnsi"/>
        </w:rPr>
        <w:t xml:space="preserve">élőhelykezelés és vízvisszatartási gyakorlatok fejlesztése, </w:t>
      </w:r>
    </w:p>
    <w:p w14:paraId="4D42372E" w14:textId="77777777" w:rsidR="00490221" w:rsidRPr="00B86DCE" w:rsidRDefault="00490221" w:rsidP="00B86DCE">
      <w:pPr>
        <w:numPr>
          <w:ilvl w:val="0"/>
          <w:numId w:val="13"/>
        </w:numPr>
        <w:spacing w:line="276" w:lineRule="auto"/>
        <w:rPr>
          <w:rFonts w:cstheme="minorHAnsi"/>
        </w:rPr>
      </w:pPr>
      <w:r w:rsidRPr="00B86DCE">
        <w:rPr>
          <w:rFonts w:cstheme="minorHAnsi"/>
        </w:rPr>
        <w:t xml:space="preserve">térségi együttműködés erősítése, </w:t>
      </w:r>
    </w:p>
    <w:p w14:paraId="004BB86E" w14:textId="77777777" w:rsidR="00490221" w:rsidRPr="00B86DCE" w:rsidRDefault="00490221" w:rsidP="00B86DCE">
      <w:pPr>
        <w:numPr>
          <w:ilvl w:val="0"/>
          <w:numId w:val="13"/>
        </w:numPr>
        <w:spacing w:line="276" w:lineRule="auto"/>
        <w:rPr>
          <w:rFonts w:cstheme="minorHAnsi"/>
        </w:rPr>
      </w:pPr>
      <w:r w:rsidRPr="00B86DCE">
        <w:rPr>
          <w:rFonts w:cstheme="minorHAnsi"/>
        </w:rPr>
        <w:t xml:space="preserve">lakossági bevonás növelése, </w:t>
      </w:r>
    </w:p>
    <w:p w14:paraId="34592139" w14:textId="1827A51C" w:rsidR="00490221" w:rsidRPr="00B86DCE" w:rsidRDefault="00490221" w:rsidP="00B86DCE">
      <w:pPr>
        <w:numPr>
          <w:ilvl w:val="0"/>
          <w:numId w:val="13"/>
        </w:numPr>
        <w:spacing w:line="276" w:lineRule="auto"/>
        <w:rPr>
          <w:rFonts w:cstheme="minorHAnsi"/>
        </w:rPr>
      </w:pPr>
      <w:r w:rsidRPr="00B86DCE">
        <w:rPr>
          <w:rFonts w:cstheme="minorHAnsi"/>
        </w:rPr>
        <w:t xml:space="preserve">tudományosan megalapozott döntéshozatal. </w:t>
      </w:r>
    </w:p>
    <w:p w14:paraId="5A5C5EB3" w14:textId="77777777" w:rsidR="00490221" w:rsidRPr="00B86DCE" w:rsidRDefault="00490221" w:rsidP="00B86DCE">
      <w:pPr>
        <w:spacing w:line="276" w:lineRule="auto"/>
        <w:rPr>
          <w:rFonts w:cstheme="minorHAnsi"/>
          <w:b/>
          <w:bCs/>
        </w:rPr>
      </w:pPr>
      <w:r w:rsidRPr="00B86DCE">
        <w:rPr>
          <w:rFonts w:cstheme="minorHAnsi"/>
          <w:b/>
          <w:bCs/>
        </w:rPr>
        <w:t>Összegzés</w:t>
      </w:r>
    </w:p>
    <w:p w14:paraId="24A9CE73" w14:textId="77777777" w:rsidR="00490221" w:rsidRPr="00B86DCE" w:rsidRDefault="00490221" w:rsidP="00B86DCE">
      <w:pPr>
        <w:spacing w:line="276" w:lineRule="auto"/>
        <w:rPr>
          <w:rFonts w:cstheme="minorHAnsi"/>
        </w:rPr>
      </w:pPr>
      <w:r w:rsidRPr="00B86DCE">
        <w:rPr>
          <w:rFonts w:cstheme="minorHAnsi"/>
        </w:rPr>
        <w:t>A 2025. év Diósdon a szúnyoggyérítési rendszer szemléletváltásának éve volt. A szakmai együttműködések, a kutatási eredmények és a helyi mérések egyaránt azt támasztják alá, hogy a kizárólag kémiai módszerekre épülő gyakorlat hosszú távon nem jelent fenntartható megoldást.</w:t>
      </w:r>
    </w:p>
    <w:p w14:paraId="0E110C43" w14:textId="6A44DB5E" w:rsidR="00B86DCE" w:rsidRDefault="00490221" w:rsidP="00B86DCE">
      <w:pPr>
        <w:spacing w:line="276" w:lineRule="auto"/>
        <w:rPr>
          <w:rFonts w:cstheme="minorHAnsi"/>
        </w:rPr>
      </w:pPr>
      <w:r w:rsidRPr="00B86DCE">
        <w:rPr>
          <w:rFonts w:cstheme="minorHAnsi"/>
        </w:rPr>
        <w:t>Az önkormányzat célja egy olyan korszerű modell kialakítása, amelyben a megelőzés, a biológiai védekezés és a lakossági partnerség válik meghatározóvá, miközben a kémiai szúnyoggyérítés szerepe fokozatosan háttérbe szorul.</w:t>
      </w:r>
      <w:r w:rsidR="00B86DCE">
        <w:rPr>
          <w:rFonts w:cstheme="minorHAnsi"/>
        </w:rPr>
        <w:t xml:space="preserve"> </w:t>
      </w:r>
    </w:p>
    <w:p w14:paraId="03CB384B" w14:textId="177721DB" w:rsidR="00B86DCE" w:rsidRDefault="00B86DCE" w:rsidP="00B86DCE">
      <w:pPr>
        <w:spacing w:line="276" w:lineRule="auto"/>
        <w:rPr>
          <w:rFonts w:cstheme="minorHAnsi"/>
        </w:rPr>
      </w:pPr>
      <w:r>
        <w:rPr>
          <w:rFonts w:cstheme="minorHAnsi"/>
        </w:rPr>
        <w:t>Előkészítés: Péter Szilvia</w:t>
      </w:r>
    </w:p>
    <w:p w14:paraId="3BA85AF5" w14:textId="537070DF" w:rsidR="00B86DCE" w:rsidRDefault="00B86DCE" w:rsidP="00B86DCE">
      <w:pPr>
        <w:spacing w:line="276" w:lineRule="auto"/>
        <w:rPr>
          <w:rFonts w:cstheme="minorHAnsi"/>
        </w:rPr>
      </w:pPr>
      <w:r>
        <w:rPr>
          <w:rFonts w:cstheme="minorHAnsi"/>
        </w:rPr>
        <w:t>Környezetvédelmi Bizottság elnöke</w:t>
      </w:r>
    </w:p>
    <w:p w14:paraId="7069B759" w14:textId="05FBAA78" w:rsidR="00B86DCE" w:rsidRDefault="00B86DCE" w:rsidP="00B86DCE">
      <w:pPr>
        <w:spacing w:line="276" w:lineRule="auto"/>
        <w:rPr>
          <w:rFonts w:cstheme="minorHAnsi"/>
        </w:rPr>
      </w:pPr>
      <w:r>
        <w:rPr>
          <w:rFonts w:cstheme="minorHAnsi"/>
        </w:rPr>
        <w:t xml:space="preserve">Diósd </w:t>
      </w:r>
      <w:proofErr w:type="spellStart"/>
      <w:r>
        <w:rPr>
          <w:rFonts w:cstheme="minorHAnsi"/>
        </w:rPr>
        <w:t>Ökosan</w:t>
      </w:r>
      <w:proofErr w:type="spellEnd"/>
      <w:r>
        <w:rPr>
          <w:rFonts w:cstheme="minorHAnsi"/>
        </w:rPr>
        <w:t xml:space="preserve"> programfelelőse </w:t>
      </w:r>
    </w:p>
    <w:p w14:paraId="55D2B376" w14:textId="77777777" w:rsidR="00D16BC1" w:rsidRPr="00D16BC1" w:rsidRDefault="00D16BC1" w:rsidP="00D16BC1">
      <w:pPr>
        <w:spacing w:line="276" w:lineRule="auto"/>
        <w:rPr>
          <w:rFonts w:cstheme="minorHAnsi"/>
        </w:rPr>
      </w:pPr>
      <w:r w:rsidRPr="00D16BC1">
        <w:rPr>
          <w:rFonts w:cstheme="minorHAnsi"/>
        </w:rPr>
        <w:t>Az előkészítésében közreműködött:</w:t>
      </w:r>
    </w:p>
    <w:p w14:paraId="3C6097C0" w14:textId="0F3BA391" w:rsidR="00D16BC1" w:rsidRPr="00B86DCE" w:rsidRDefault="00D16BC1" w:rsidP="00D16BC1">
      <w:pPr>
        <w:spacing w:line="276" w:lineRule="auto"/>
        <w:rPr>
          <w:rFonts w:cstheme="minorHAnsi"/>
        </w:rPr>
      </w:pPr>
      <w:r w:rsidRPr="00D16BC1">
        <w:rPr>
          <w:rFonts w:cstheme="minorHAnsi"/>
        </w:rPr>
        <w:t>Dr. Mezőfi László ökológus</w:t>
      </w:r>
    </w:p>
    <w:p w14:paraId="3F409BA1" w14:textId="25130266" w:rsidR="00490221" w:rsidRPr="00B86DCE" w:rsidRDefault="00490221" w:rsidP="00B86DCE">
      <w:pPr>
        <w:spacing w:line="276" w:lineRule="auto"/>
        <w:rPr>
          <w:rFonts w:cstheme="minorHAnsi"/>
        </w:rPr>
      </w:pPr>
    </w:p>
    <w:p w14:paraId="6935ADB8" w14:textId="77777777" w:rsidR="000C6967" w:rsidRPr="00B86DCE" w:rsidRDefault="000C6967" w:rsidP="00B86DCE">
      <w:pPr>
        <w:spacing w:line="276" w:lineRule="auto"/>
        <w:rPr>
          <w:rFonts w:cstheme="minorHAnsi"/>
        </w:rPr>
      </w:pPr>
    </w:p>
    <w:sectPr w:rsidR="000C6967" w:rsidRPr="00B86D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6C30"/>
    <w:multiLevelType w:val="multilevel"/>
    <w:tmpl w:val="832E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25ABC"/>
    <w:multiLevelType w:val="multilevel"/>
    <w:tmpl w:val="449A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502D0"/>
    <w:multiLevelType w:val="multilevel"/>
    <w:tmpl w:val="3410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E280A"/>
    <w:multiLevelType w:val="multilevel"/>
    <w:tmpl w:val="7194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D4205"/>
    <w:multiLevelType w:val="multilevel"/>
    <w:tmpl w:val="0B7E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F3ACE"/>
    <w:multiLevelType w:val="multilevel"/>
    <w:tmpl w:val="6874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964AB"/>
    <w:multiLevelType w:val="multilevel"/>
    <w:tmpl w:val="A3F4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22BC0"/>
    <w:multiLevelType w:val="multilevel"/>
    <w:tmpl w:val="1F86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F754F"/>
    <w:multiLevelType w:val="multilevel"/>
    <w:tmpl w:val="4EBC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B40979"/>
    <w:multiLevelType w:val="multilevel"/>
    <w:tmpl w:val="4170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F0EAF"/>
    <w:multiLevelType w:val="multilevel"/>
    <w:tmpl w:val="1080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91759A"/>
    <w:multiLevelType w:val="multilevel"/>
    <w:tmpl w:val="ABAE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E349A3"/>
    <w:multiLevelType w:val="multilevel"/>
    <w:tmpl w:val="7C1E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597A00"/>
    <w:multiLevelType w:val="multilevel"/>
    <w:tmpl w:val="61B0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300B3"/>
    <w:multiLevelType w:val="multilevel"/>
    <w:tmpl w:val="F11E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CE3C4F"/>
    <w:multiLevelType w:val="hybridMultilevel"/>
    <w:tmpl w:val="C81423E6"/>
    <w:lvl w:ilvl="0" w:tplc="94E22348">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E50535C"/>
    <w:multiLevelType w:val="multilevel"/>
    <w:tmpl w:val="7BBC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E16CD"/>
    <w:multiLevelType w:val="multilevel"/>
    <w:tmpl w:val="D806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C87563"/>
    <w:multiLevelType w:val="multilevel"/>
    <w:tmpl w:val="2C16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4E55EE"/>
    <w:multiLevelType w:val="multilevel"/>
    <w:tmpl w:val="95BE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B63344"/>
    <w:multiLevelType w:val="multilevel"/>
    <w:tmpl w:val="E28C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694986">
    <w:abstractNumId w:val="14"/>
  </w:num>
  <w:num w:numId="2" w16cid:durableId="1170483101">
    <w:abstractNumId w:val="2"/>
  </w:num>
  <w:num w:numId="3" w16cid:durableId="831482406">
    <w:abstractNumId w:val="18"/>
  </w:num>
  <w:num w:numId="4" w16cid:durableId="1266772954">
    <w:abstractNumId w:val="19"/>
  </w:num>
  <w:num w:numId="5" w16cid:durableId="449976174">
    <w:abstractNumId w:val="13"/>
  </w:num>
  <w:num w:numId="6" w16cid:durableId="203449878">
    <w:abstractNumId w:val="0"/>
  </w:num>
  <w:num w:numId="7" w16cid:durableId="1713730654">
    <w:abstractNumId w:val="6"/>
  </w:num>
  <w:num w:numId="8" w16cid:durableId="706299732">
    <w:abstractNumId w:val="1"/>
  </w:num>
  <w:num w:numId="9" w16cid:durableId="990409583">
    <w:abstractNumId w:val="4"/>
  </w:num>
  <w:num w:numId="10" w16cid:durableId="963733636">
    <w:abstractNumId w:val="9"/>
  </w:num>
  <w:num w:numId="11" w16cid:durableId="1344434566">
    <w:abstractNumId w:val="11"/>
  </w:num>
  <w:num w:numId="12" w16cid:durableId="1494956058">
    <w:abstractNumId w:val="16"/>
  </w:num>
  <w:num w:numId="13" w16cid:durableId="281813190">
    <w:abstractNumId w:val="17"/>
  </w:num>
  <w:num w:numId="14" w16cid:durableId="880441170">
    <w:abstractNumId w:val="15"/>
  </w:num>
  <w:num w:numId="15" w16cid:durableId="1128351468">
    <w:abstractNumId w:val="10"/>
  </w:num>
  <w:num w:numId="16" w16cid:durableId="233703884">
    <w:abstractNumId w:val="8"/>
  </w:num>
  <w:num w:numId="17" w16cid:durableId="253707965">
    <w:abstractNumId w:val="20"/>
  </w:num>
  <w:num w:numId="18" w16cid:durableId="176773658">
    <w:abstractNumId w:val="12"/>
  </w:num>
  <w:num w:numId="19" w16cid:durableId="1378241961">
    <w:abstractNumId w:val="5"/>
  </w:num>
  <w:num w:numId="20" w16cid:durableId="824904091">
    <w:abstractNumId w:val="3"/>
  </w:num>
  <w:num w:numId="21" w16cid:durableId="645550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21"/>
    <w:rsid w:val="000B01A0"/>
    <w:rsid w:val="000C6967"/>
    <w:rsid w:val="000D2E2C"/>
    <w:rsid w:val="0025720A"/>
    <w:rsid w:val="00265040"/>
    <w:rsid w:val="002861A0"/>
    <w:rsid w:val="00291382"/>
    <w:rsid w:val="00310853"/>
    <w:rsid w:val="004373D7"/>
    <w:rsid w:val="00490221"/>
    <w:rsid w:val="00602CF2"/>
    <w:rsid w:val="00A0587D"/>
    <w:rsid w:val="00A24608"/>
    <w:rsid w:val="00B233C6"/>
    <w:rsid w:val="00B86DCE"/>
    <w:rsid w:val="00B92674"/>
    <w:rsid w:val="00BC42A1"/>
    <w:rsid w:val="00C44F28"/>
    <w:rsid w:val="00C92189"/>
    <w:rsid w:val="00CB60C9"/>
    <w:rsid w:val="00D16BC1"/>
    <w:rsid w:val="00E41A9B"/>
    <w:rsid w:val="00ED11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B5C8"/>
  <w15:chartTrackingRefBased/>
  <w15:docId w15:val="{0B768593-9697-48C6-87A3-429BAAFF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4902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4902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490221"/>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490221"/>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490221"/>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49022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9022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9022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9022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0221"/>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490221"/>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490221"/>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490221"/>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490221"/>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49022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9022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9022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90221"/>
    <w:rPr>
      <w:rFonts w:eastAsiaTheme="majorEastAsia" w:cstheme="majorBidi"/>
      <w:color w:val="272727" w:themeColor="text1" w:themeTint="D8"/>
    </w:rPr>
  </w:style>
  <w:style w:type="paragraph" w:styleId="Cm">
    <w:name w:val="Title"/>
    <w:basedOn w:val="Norml"/>
    <w:next w:val="Norml"/>
    <w:link w:val="CmChar"/>
    <w:uiPriority w:val="10"/>
    <w:qFormat/>
    <w:rsid w:val="00490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9022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9022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9022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90221"/>
    <w:pPr>
      <w:spacing w:before="160"/>
      <w:jc w:val="center"/>
    </w:pPr>
    <w:rPr>
      <w:i/>
      <w:iCs/>
      <w:color w:val="404040" w:themeColor="text1" w:themeTint="BF"/>
    </w:rPr>
  </w:style>
  <w:style w:type="character" w:customStyle="1" w:styleId="IdzetChar">
    <w:name w:val="Idézet Char"/>
    <w:basedOn w:val="Bekezdsalapbettpusa"/>
    <w:link w:val="Idzet"/>
    <w:uiPriority w:val="29"/>
    <w:rsid w:val="00490221"/>
    <w:rPr>
      <w:i/>
      <w:iCs/>
      <w:color w:val="404040" w:themeColor="text1" w:themeTint="BF"/>
    </w:rPr>
  </w:style>
  <w:style w:type="paragraph" w:styleId="Listaszerbekezds">
    <w:name w:val="List Paragraph"/>
    <w:basedOn w:val="Norml"/>
    <w:uiPriority w:val="34"/>
    <w:qFormat/>
    <w:rsid w:val="00490221"/>
    <w:pPr>
      <w:ind w:left="720"/>
      <w:contextualSpacing/>
    </w:pPr>
  </w:style>
  <w:style w:type="character" w:styleId="Erskiemels">
    <w:name w:val="Intense Emphasis"/>
    <w:basedOn w:val="Bekezdsalapbettpusa"/>
    <w:uiPriority w:val="21"/>
    <w:qFormat/>
    <w:rsid w:val="00490221"/>
    <w:rPr>
      <w:i/>
      <w:iCs/>
      <w:color w:val="2F5496" w:themeColor="accent1" w:themeShade="BF"/>
    </w:rPr>
  </w:style>
  <w:style w:type="paragraph" w:styleId="Kiemeltidzet">
    <w:name w:val="Intense Quote"/>
    <w:basedOn w:val="Norml"/>
    <w:next w:val="Norml"/>
    <w:link w:val="KiemeltidzetChar"/>
    <w:uiPriority w:val="30"/>
    <w:qFormat/>
    <w:rsid w:val="00490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490221"/>
    <w:rPr>
      <w:i/>
      <w:iCs/>
      <w:color w:val="2F5496" w:themeColor="accent1" w:themeShade="BF"/>
    </w:rPr>
  </w:style>
  <w:style w:type="character" w:styleId="Ershivatkozs">
    <w:name w:val="Intense Reference"/>
    <w:basedOn w:val="Bekezdsalapbettpusa"/>
    <w:uiPriority w:val="32"/>
    <w:qFormat/>
    <w:rsid w:val="00490221"/>
    <w:rPr>
      <w:b/>
      <w:bCs/>
      <w:smallCaps/>
      <w:color w:val="2F5496" w:themeColor="accent1" w:themeShade="BF"/>
      <w:spacing w:val="5"/>
    </w:rPr>
  </w:style>
  <w:style w:type="paragraph" w:styleId="NormlWeb">
    <w:name w:val="Normal (Web)"/>
    <w:basedOn w:val="Norml"/>
    <w:uiPriority w:val="99"/>
    <w:semiHidden/>
    <w:unhideWhenUsed/>
    <w:rsid w:val="00C44F28"/>
    <w:rPr>
      <w:rFonts w:ascii="Times New Roman" w:hAnsi="Times New Roman" w:cs="Times New Roman"/>
      <w:sz w:val="24"/>
      <w:szCs w:val="24"/>
    </w:rPr>
  </w:style>
  <w:style w:type="character" w:styleId="Kiemels2">
    <w:name w:val="Strong"/>
    <w:basedOn w:val="Bekezdsalapbettpusa"/>
    <w:uiPriority w:val="22"/>
    <w:qFormat/>
    <w:rsid w:val="00C44F28"/>
    <w:rPr>
      <w:b/>
      <w:bCs/>
    </w:rPr>
  </w:style>
  <w:style w:type="character" w:styleId="Hiperhivatkozs">
    <w:name w:val="Hyperlink"/>
    <w:basedOn w:val="Bekezdsalapbettpusa"/>
    <w:uiPriority w:val="99"/>
    <w:unhideWhenUsed/>
    <w:rsid w:val="00C44F28"/>
    <w:rPr>
      <w:color w:val="0563C1" w:themeColor="hyperlink"/>
      <w:u w:val="single"/>
    </w:rPr>
  </w:style>
  <w:style w:type="character" w:styleId="Feloldatlanmegemlts">
    <w:name w:val="Unresolved Mention"/>
    <w:basedOn w:val="Bekezdsalapbettpusa"/>
    <w:uiPriority w:val="99"/>
    <w:semiHidden/>
    <w:unhideWhenUsed/>
    <w:rsid w:val="00C44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7</Pages>
  <Words>1885</Words>
  <Characters>13009</Characters>
  <Application>Microsoft Office Word</Application>
  <DocSecurity>0</DocSecurity>
  <Lines>108</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Péter Szilvia Julianna</dc:creator>
  <cp:keywords/>
  <dc:description/>
  <cp:lastModifiedBy>Péter Szilvia Julianna</cp:lastModifiedBy>
  <cp:revision>4</cp:revision>
  <dcterms:created xsi:type="dcterms:W3CDTF">2026-05-17T12:45:00Z</dcterms:created>
  <dcterms:modified xsi:type="dcterms:W3CDTF">2026-05-18T10:38:00Z</dcterms:modified>
</cp:coreProperties>
</file>