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DD9D" w14:textId="77777777" w:rsidR="001B4BD1" w:rsidRPr="004A1108" w:rsidRDefault="001B4BD1" w:rsidP="000365A7">
      <w:pPr>
        <w:spacing w:after="0"/>
        <w:jc w:val="center"/>
        <w:rPr>
          <w:b/>
          <w:bCs/>
          <w:sz w:val="32"/>
          <w:szCs w:val="32"/>
        </w:rPr>
      </w:pPr>
      <w:r w:rsidRPr="004A1108">
        <w:rPr>
          <w:b/>
          <w:bCs/>
          <w:sz w:val="32"/>
          <w:szCs w:val="32"/>
        </w:rPr>
        <w:t>F E L H Í V Á S</w:t>
      </w:r>
    </w:p>
    <w:p w14:paraId="06DB1DD8" w14:textId="2E47F3C2" w:rsidR="001B4BD1" w:rsidRDefault="001B4BD1" w:rsidP="000365A7">
      <w:pPr>
        <w:spacing w:after="0"/>
        <w:jc w:val="center"/>
      </w:pPr>
      <w:proofErr w:type="spellStart"/>
      <w:r>
        <w:t>Bursa</w:t>
      </w:r>
      <w:proofErr w:type="spellEnd"/>
      <w:r>
        <w:t xml:space="preserve"> Hungarica Felsőoktatási Önkormányzati Ösztöndíjpályázat</w:t>
      </w:r>
    </w:p>
    <w:p w14:paraId="1F148FC9" w14:textId="77777777" w:rsidR="001B4BD1" w:rsidRDefault="001B4BD1" w:rsidP="000365A7">
      <w:pPr>
        <w:spacing w:after="0"/>
      </w:pPr>
    </w:p>
    <w:p w14:paraId="72DCD1D9" w14:textId="3409FC29" w:rsidR="001B4BD1" w:rsidRDefault="001B4BD1" w:rsidP="000365A7">
      <w:pPr>
        <w:spacing w:after="0"/>
      </w:pPr>
      <w:r>
        <w:t>Diósd Város</w:t>
      </w:r>
      <w:r>
        <w:t xml:space="preserve"> Önkormányzat</w:t>
      </w:r>
      <w:r>
        <w:t>a</w:t>
      </w:r>
      <w:r>
        <w:t xml:space="preserve"> és a Kulturális és Innovációs Minisztérium támogatásával idén is havi rendszeres ösztöndíjhoz juthatnak a szociálisan rászoruló egyetemi és főiskolai hallgatók, valamint a felsőoktatási intézménybe jelentkező fiatalok.</w:t>
      </w:r>
    </w:p>
    <w:p w14:paraId="1627A333" w14:textId="6E995ABB" w:rsidR="001B4BD1" w:rsidRDefault="000365A7" w:rsidP="000365A7">
      <w:pPr>
        <w:spacing w:after="0"/>
        <w:jc w:val="both"/>
      </w:pPr>
      <w:r>
        <w:t>Diósd Város</w:t>
      </w:r>
      <w:r w:rsidR="001B4BD1">
        <w:t xml:space="preserve"> Önkormányzat</w:t>
      </w:r>
      <w:r>
        <w:t>a</w:t>
      </w:r>
      <w:r w:rsidR="001B4BD1">
        <w:t xml:space="preserve"> által nyújtott ösztöndíj havi összege </w:t>
      </w:r>
      <w:r>
        <w:t>1</w:t>
      </w:r>
      <w:r w:rsidR="001B4BD1">
        <w:t>0</w:t>
      </w:r>
      <w:r>
        <w:t> </w:t>
      </w:r>
      <w:r w:rsidR="001B4BD1">
        <w:t>000 forint, amelyet a Kulturális és Innovációs Minisztérium havonta – várhatóan 5000 forinttal – kiegészít.</w:t>
      </w:r>
    </w:p>
    <w:p w14:paraId="3E5B2F7D" w14:textId="0C3AAA47" w:rsidR="001B4BD1" w:rsidRDefault="001B4BD1" w:rsidP="000365A7">
      <w:pPr>
        <w:spacing w:after="0"/>
        <w:jc w:val="both"/>
      </w:pPr>
      <w:r>
        <w:t xml:space="preserve">Az elbírálás kizárólag szociális rászorultság alapján, a pályázó tanulmányi eredményétől függetlenül történik. </w:t>
      </w:r>
    </w:p>
    <w:p w14:paraId="6FCE2F4F" w14:textId="77777777" w:rsidR="000365A7" w:rsidRDefault="000365A7" w:rsidP="000365A7">
      <w:pPr>
        <w:spacing w:after="0"/>
        <w:jc w:val="both"/>
        <w:rPr>
          <w:b/>
          <w:bCs/>
        </w:rPr>
      </w:pPr>
    </w:p>
    <w:p w14:paraId="2A213153" w14:textId="195F15A6" w:rsidR="000365A7" w:rsidRPr="000365A7" w:rsidRDefault="001B4BD1" w:rsidP="000365A7">
      <w:pPr>
        <w:spacing w:after="0"/>
        <w:jc w:val="both"/>
        <w:rPr>
          <w:b/>
          <w:bCs/>
        </w:rPr>
      </w:pPr>
      <w:r w:rsidRPr="000365A7">
        <w:rPr>
          <w:b/>
          <w:bCs/>
        </w:rPr>
        <w:t xml:space="preserve">A pályázat benyújtása a </w:t>
      </w:r>
      <w:proofErr w:type="spellStart"/>
      <w:r w:rsidRPr="000365A7">
        <w:rPr>
          <w:b/>
          <w:bCs/>
        </w:rPr>
        <w:t>Bursa</w:t>
      </w:r>
      <w:proofErr w:type="spellEnd"/>
      <w:r w:rsidRPr="000365A7">
        <w:rPr>
          <w:b/>
          <w:bCs/>
        </w:rPr>
        <w:t xml:space="preserve"> Hungarica Elektronikus Pályázatkezelési és Együttműködési Rendszeren (EPER-</w:t>
      </w:r>
      <w:proofErr w:type="spellStart"/>
      <w:r w:rsidRPr="000365A7">
        <w:rPr>
          <w:b/>
          <w:bCs/>
        </w:rPr>
        <w:t>Bursa</w:t>
      </w:r>
      <w:proofErr w:type="spellEnd"/>
      <w:r w:rsidRPr="000365A7">
        <w:rPr>
          <w:b/>
          <w:bCs/>
        </w:rPr>
        <w:t xml:space="preserve"> rendszer) keresztül történik. </w:t>
      </w:r>
    </w:p>
    <w:p w14:paraId="7E9689CE" w14:textId="41A32076" w:rsidR="001B4BD1" w:rsidRPr="000365A7" w:rsidRDefault="001B4BD1" w:rsidP="000365A7">
      <w:pPr>
        <w:spacing w:after="0"/>
        <w:jc w:val="both"/>
        <w:rPr>
          <w:b/>
          <w:bCs/>
        </w:rPr>
      </w:pPr>
      <w:r w:rsidRPr="000365A7">
        <w:rPr>
          <w:b/>
          <w:bCs/>
        </w:rPr>
        <w:t>Az adatfeltöltést követően kinyomtatott és aláírt pályázati űrlapot a pályázóknak az Önkormányzathoz kell benyújtaniuk, a szükséges mellékletekkel együtt.</w:t>
      </w:r>
    </w:p>
    <w:p w14:paraId="32D773F6" w14:textId="77777777" w:rsidR="000365A7" w:rsidRDefault="000365A7" w:rsidP="000365A7">
      <w:pPr>
        <w:spacing w:after="0"/>
        <w:jc w:val="both"/>
      </w:pPr>
    </w:p>
    <w:p w14:paraId="5E81564F" w14:textId="53F9D7C5" w:rsidR="000365A7" w:rsidRDefault="000365A7" w:rsidP="000365A7">
      <w:pPr>
        <w:spacing w:after="0"/>
        <w:jc w:val="both"/>
      </w:pPr>
      <w:r>
        <w:t xml:space="preserve">A </w:t>
      </w:r>
      <w:proofErr w:type="spellStart"/>
      <w:r>
        <w:t>Bursa</w:t>
      </w:r>
      <w:proofErr w:type="spellEnd"/>
      <w:r>
        <w:t xml:space="preserve"> Hungarica Felsőoktatási Önkormányzati Ösztöndíjpályázatot </w:t>
      </w:r>
      <w:r>
        <w:t>Diósdi Polgármesteri Hivatalhoz</w:t>
      </w:r>
      <w:r>
        <w:t xml:space="preserve"> lehet benyújtani</w:t>
      </w:r>
      <w:r>
        <w:t xml:space="preserve"> alábbiak szerint:</w:t>
      </w:r>
    </w:p>
    <w:p w14:paraId="5D4C717B" w14:textId="34D45EFE" w:rsidR="000365A7" w:rsidRPr="000365A7" w:rsidRDefault="000365A7" w:rsidP="000365A7">
      <w:pPr>
        <w:pStyle w:val="Listaszerbekezds"/>
        <w:numPr>
          <w:ilvl w:val="0"/>
          <w:numId w:val="1"/>
        </w:numPr>
        <w:spacing w:after="0"/>
        <w:jc w:val="both"/>
        <w:rPr>
          <w:i/>
          <w:iCs/>
        </w:rPr>
      </w:pPr>
      <w:r>
        <w:t xml:space="preserve">Elektronikus kapcsolatfelvételre a saját Ügyfélkapujáról van lehetősége oly módon, hogy a </w:t>
      </w:r>
      <w:hyperlink r:id="rId5" w:history="1">
        <w:r w:rsidRPr="00D2688C">
          <w:rPr>
            <w:rStyle w:val="Hiperhivatkozs"/>
          </w:rPr>
          <w:t>https://ohp-20.asp.lgov.hu</w:t>
        </w:r>
      </w:hyperlink>
      <w:r>
        <w:t xml:space="preserve"> </w:t>
      </w:r>
      <w:r>
        <w:t xml:space="preserve"> nyitólap elérhetőségen keresztül elektronikus űrlapot nyújt be, illetőleg ügyfélkapuján keresztül e-papír szolgáltatás útján terjesztheti elő beadványát a Hivatal/Önkormányzat Hivatali Kapujára. Ügyfélkapuját itt éri el: </w:t>
      </w:r>
      <w:hyperlink r:id="rId6" w:history="1">
        <w:r w:rsidRPr="00D2688C">
          <w:rPr>
            <w:rStyle w:val="Hiperhivatkozs"/>
          </w:rPr>
          <w:t>https://ugyfelkapu.magyarorszag.hu</w:t>
        </w:r>
      </w:hyperlink>
      <w:r>
        <w:t xml:space="preserve"> </w:t>
      </w:r>
      <w:r>
        <w:t xml:space="preserve">  </w:t>
      </w:r>
      <w:r w:rsidRPr="000365A7">
        <w:rPr>
          <w:i/>
          <w:iCs/>
        </w:rPr>
        <w:t xml:space="preserve">Ha még nem rendelkezik saját ügyfélkapuval, akkor a regisztráció módjáról szintén ezen az oldalon tájékozódhat. </w:t>
      </w:r>
    </w:p>
    <w:p w14:paraId="58AA5F90" w14:textId="201B3F1B" w:rsidR="000365A7" w:rsidRDefault="000365A7" w:rsidP="000365A7">
      <w:pPr>
        <w:pStyle w:val="Listaszerbekezds"/>
        <w:numPr>
          <w:ilvl w:val="0"/>
          <w:numId w:val="1"/>
        </w:numPr>
        <w:spacing w:after="0"/>
        <w:jc w:val="both"/>
      </w:pPr>
      <w:r>
        <w:t>Diósdi Polgármesteri Hivatal/Diósd Város Önkormányzat postacíme: 2049 Diósd Szent István tér 1.</w:t>
      </w:r>
    </w:p>
    <w:p w14:paraId="135DD4B9" w14:textId="087FF409" w:rsidR="000365A7" w:rsidRDefault="000365A7" w:rsidP="000365A7">
      <w:pPr>
        <w:pStyle w:val="Listaszerbekezds"/>
        <w:numPr>
          <w:ilvl w:val="0"/>
          <w:numId w:val="1"/>
        </w:numPr>
        <w:spacing w:after="0"/>
        <w:jc w:val="both"/>
      </w:pPr>
      <w:r>
        <w:t xml:space="preserve">A személyes ügyfélfogadás rendjéről itt talál információt: </w:t>
      </w:r>
      <w:hyperlink r:id="rId7" w:history="1">
        <w:r w:rsidRPr="00D2688C">
          <w:rPr>
            <w:rStyle w:val="Hiperhivatkozs"/>
          </w:rPr>
          <w:t>https://diosd.hu/ugyfelfogadas</w:t>
        </w:r>
      </w:hyperlink>
      <w:r>
        <w:t xml:space="preserve"> </w:t>
      </w:r>
    </w:p>
    <w:p w14:paraId="5E774D0F" w14:textId="77777777" w:rsidR="000365A7" w:rsidRDefault="000365A7" w:rsidP="000365A7">
      <w:pPr>
        <w:spacing w:after="0"/>
        <w:jc w:val="both"/>
      </w:pPr>
    </w:p>
    <w:p w14:paraId="11B67CD3" w14:textId="5D15A6FF" w:rsidR="000365A7" w:rsidRPr="000365A7" w:rsidRDefault="000365A7" w:rsidP="000365A7">
      <w:pPr>
        <w:spacing w:after="0"/>
        <w:jc w:val="center"/>
        <w:rPr>
          <w:b/>
          <w:bCs/>
        </w:rPr>
      </w:pPr>
      <w:r w:rsidRPr="000365A7">
        <w:rPr>
          <w:b/>
          <w:bCs/>
        </w:rPr>
        <w:t xml:space="preserve">A </w:t>
      </w:r>
      <w:r w:rsidRPr="000365A7">
        <w:rPr>
          <w:b/>
          <w:bCs/>
        </w:rPr>
        <w:t xml:space="preserve">pályázat </w:t>
      </w:r>
      <w:r w:rsidRPr="000365A7">
        <w:rPr>
          <w:b/>
          <w:bCs/>
        </w:rPr>
        <w:t>benyújtás</w:t>
      </w:r>
      <w:r w:rsidRPr="000365A7">
        <w:rPr>
          <w:b/>
          <w:bCs/>
        </w:rPr>
        <w:t>ának</w:t>
      </w:r>
      <w:r w:rsidRPr="000365A7">
        <w:rPr>
          <w:b/>
          <w:bCs/>
        </w:rPr>
        <w:t xml:space="preserve"> határid</w:t>
      </w:r>
      <w:r w:rsidRPr="000365A7">
        <w:rPr>
          <w:b/>
          <w:bCs/>
        </w:rPr>
        <w:t>eje</w:t>
      </w:r>
      <w:r w:rsidRPr="000365A7">
        <w:rPr>
          <w:b/>
          <w:bCs/>
        </w:rPr>
        <w:t>: 202</w:t>
      </w:r>
      <w:r w:rsidRPr="000365A7">
        <w:rPr>
          <w:b/>
          <w:bCs/>
        </w:rPr>
        <w:t>5</w:t>
      </w:r>
      <w:r w:rsidRPr="000365A7">
        <w:rPr>
          <w:b/>
          <w:bCs/>
        </w:rPr>
        <w:t xml:space="preserve">. </w:t>
      </w:r>
      <w:r w:rsidRPr="000365A7">
        <w:rPr>
          <w:b/>
          <w:bCs/>
        </w:rPr>
        <w:t>november</w:t>
      </w:r>
      <w:r w:rsidRPr="000365A7">
        <w:rPr>
          <w:b/>
          <w:bCs/>
        </w:rPr>
        <w:t xml:space="preserve"> 4.</w:t>
      </w:r>
    </w:p>
    <w:p w14:paraId="2652DDEF" w14:textId="77777777" w:rsidR="000365A7" w:rsidRDefault="000365A7" w:rsidP="000365A7">
      <w:pPr>
        <w:spacing w:after="0"/>
        <w:jc w:val="both"/>
      </w:pPr>
    </w:p>
    <w:p w14:paraId="02C6F7FC" w14:textId="0E888494" w:rsidR="001B4BD1" w:rsidRDefault="001B4BD1" w:rsidP="000365A7">
      <w:pPr>
        <w:spacing w:after="0"/>
        <w:jc w:val="both"/>
      </w:pPr>
      <w:r>
        <w:t>A pályázati kiírások az alábbi linkekre kattintva tekinthetők meg:</w:t>
      </w:r>
    </w:p>
    <w:p w14:paraId="35B86056" w14:textId="2E96CE6C" w:rsidR="000365A7" w:rsidRDefault="000365A7" w:rsidP="000365A7">
      <w:pPr>
        <w:spacing w:after="0"/>
        <w:jc w:val="both"/>
      </w:pPr>
      <w:r>
        <w:fldChar w:fldCharType="begin"/>
      </w:r>
      <w:r>
        <w:instrText>HYPERLINK "</w:instrText>
      </w:r>
      <w:r w:rsidRPr="000365A7">
        <w:instrText>https://emet.gov.hu/bursa-2026-a-felhivas-palyazok-reszere/</w:instrText>
      </w:r>
      <w:r>
        <w:instrText>"</w:instrText>
      </w:r>
      <w:r>
        <w:fldChar w:fldCharType="separate"/>
      </w:r>
      <w:r w:rsidRPr="00D2688C">
        <w:rPr>
          <w:rStyle w:val="Hiperhivatkozs"/>
        </w:rPr>
        <w:t>https://emet.gov.hu/bursa-2026-a-felhivas-palyazok-reszere/</w:t>
      </w:r>
      <w:r>
        <w:fldChar w:fldCharType="end"/>
      </w:r>
    </w:p>
    <w:p w14:paraId="10B63649" w14:textId="1AD189D1" w:rsidR="001B4BD1" w:rsidRDefault="0051769B" w:rsidP="000365A7">
      <w:pPr>
        <w:spacing w:after="0"/>
        <w:jc w:val="both"/>
      </w:pPr>
      <w:r>
        <w:fldChar w:fldCharType="begin"/>
      </w:r>
      <w:r>
        <w:instrText>HYPERLINK "</w:instrText>
      </w:r>
      <w:r w:rsidRPr="0051769B">
        <w:instrText>https://emet.gov.hu/bursa-2026-b-felhivas-palyazok-reszere/</w:instrText>
      </w:r>
      <w:r>
        <w:instrText>"</w:instrText>
      </w:r>
      <w:r>
        <w:fldChar w:fldCharType="separate"/>
      </w:r>
      <w:r w:rsidRPr="00D2688C">
        <w:rPr>
          <w:rStyle w:val="Hiperhivatkozs"/>
        </w:rPr>
        <w:t>https://emet.gov.hu/bursa-2026-b-felhivas-palyazok-reszere/</w:t>
      </w:r>
      <w:r>
        <w:fldChar w:fldCharType="end"/>
      </w:r>
    </w:p>
    <w:p w14:paraId="19F5BBD5" w14:textId="77777777" w:rsidR="0051769B" w:rsidRDefault="0051769B" w:rsidP="000365A7">
      <w:pPr>
        <w:spacing w:after="0"/>
        <w:jc w:val="both"/>
      </w:pPr>
    </w:p>
    <w:p w14:paraId="394D3F00" w14:textId="22B478B4" w:rsidR="001B4BD1" w:rsidRDefault="001B4BD1" w:rsidP="000365A7">
      <w:pPr>
        <w:spacing w:after="0"/>
        <w:jc w:val="both"/>
      </w:pPr>
      <w:r>
        <w:t xml:space="preserve">Az Önkormányzat döntéséről az EPER </w:t>
      </w:r>
      <w:proofErr w:type="spellStart"/>
      <w:r>
        <w:t>Bursa</w:t>
      </w:r>
      <w:proofErr w:type="spellEnd"/>
      <w:r>
        <w:t xml:space="preserve"> rendszeren keresztül, elektronikusan értesíti a pályázókat.</w:t>
      </w:r>
    </w:p>
    <w:p w14:paraId="67ACC0D7" w14:textId="5418EE31" w:rsidR="00A9482E" w:rsidRDefault="001B4BD1" w:rsidP="000365A7">
      <w:pPr>
        <w:spacing w:after="0"/>
        <w:jc w:val="both"/>
      </w:pPr>
      <w:r>
        <w:t>Az EPER-</w:t>
      </w:r>
      <w:proofErr w:type="spellStart"/>
      <w:r>
        <w:t>Bursa</w:t>
      </w:r>
      <w:proofErr w:type="spellEnd"/>
      <w:r>
        <w:t xml:space="preserve"> Rendszerrel kapcsolatban a Nemzeti Kulturális Támogatáskezelő nyújt felvilágosítást (cím: 1381 Budapest, Pf. 1418., tel.: (06-1) 550-2700, </w:t>
      </w:r>
      <w:hyperlink r:id="rId8" w:history="1">
        <w:r w:rsidR="000365A7" w:rsidRPr="00D2688C">
          <w:rPr>
            <w:rStyle w:val="Hiperhivatkozs"/>
          </w:rPr>
          <w:t>www.nktk.hu</w:t>
        </w:r>
      </w:hyperlink>
      <w:r w:rsidR="000365A7">
        <w:t>.</w:t>
      </w:r>
      <w:r>
        <w:t>)</w:t>
      </w:r>
    </w:p>
    <w:sectPr w:rsidR="00A94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11ECC"/>
    <w:multiLevelType w:val="hybridMultilevel"/>
    <w:tmpl w:val="1AB04A92"/>
    <w:lvl w:ilvl="0" w:tplc="0CB4D454">
      <w:numFmt w:val="bullet"/>
      <w:lvlText w:val=""/>
      <w:lvlJc w:val="left"/>
      <w:pPr>
        <w:ind w:left="846" w:hanging="360"/>
      </w:pPr>
      <w:rPr>
        <w:rFonts w:ascii="Symbol" w:eastAsiaTheme="minorHAnsi" w:hAnsi="Symbol" w:cstheme="minorBidi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 w16cid:durableId="151291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D1"/>
    <w:rsid w:val="000365A7"/>
    <w:rsid w:val="001B4BD1"/>
    <w:rsid w:val="004A1108"/>
    <w:rsid w:val="0051769B"/>
    <w:rsid w:val="006E647B"/>
    <w:rsid w:val="00A9482E"/>
    <w:rsid w:val="00D71430"/>
    <w:rsid w:val="00E6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79B2"/>
  <w15:chartTrackingRefBased/>
  <w15:docId w15:val="{47E12FFE-A38D-4CBE-876C-49143EDF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B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4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4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B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4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4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4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4BD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4BD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B4BD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4BD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4BD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4BD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B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B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B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B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B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B4BD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B4BD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B4BD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B4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B4BD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B4BD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365A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365A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17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tk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osd.hu/ugyfelfogad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gyfelkapu.magyarorszag.hu" TargetMode="External"/><Relationship Id="rId5" Type="http://schemas.openxmlformats.org/officeDocument/2006/relationships/hyperlink" Target="https://ohp-20.asp.lgov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Kemény Nóra</dc:creator>
  <cp:keywords/>
  <dc:description/>
  <cp:lastModifiedBy>dr. Kemény Nóra</cp:lastModifiedBy>
  <cp:revision>1</cp:revision>
  <dcterms:created xsi:type="dcterms:W3CDTF">2025-09-29T08:09:00Z</dcterms:created>
  <dcterms:modified xsi:type="dcterms:W3CDTF">2025-09-29T09:29:00Z</dcterms:modified>
</cp:coreProperties>
</file>