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1BE8" w14:textId="4A1C3C9F" w:rsidR="00632132" w:rsidRPr="00D51D39" w:rsidRDefault="00632132" w:rsidP="00D51D39">
      <w:pPr>
        <w:pStyle w:val="Szvegtrzs"/>
        <w:tabs>
          <w:tab w:val="left" w:pos="6379"/>
          <w:tab w:val="right" w:pos="8931"/>
          <w:tab w:val="right" w:leader="dot" w:pos="9072"/>
        </w:tabs>
        <w:suppressAutoHyphens/>
        <w:jc w:val="both"/>
      </w:pPr>
      <w:r w:rsidRPr="00D51D39">
        <w:rPr>
          <w:b/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BE7AA" wp14:editId="44BAB771">
                <wp:simplePos x="0" y="0"/>
                <wp:positionH relativeFrom="column">
                  <wp:posOffset>-109855</wp:posOffset>
                </wp:positionH>
                <wp:positionV relativeFrom="paragraph">
                  <wp:posOffset>956310</wp:posOffset>
                </wp:positionV>
                <wp:extent cx="5943600" cy="0"/>
                <wp:effectExtent l="8890" t="5715" r="10160" b="13335"/>
                <wp:wrapNone/>
                <wp:docPr id="4" name="Egyenes összekötő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794DE" id="Egyenes összekötő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75.3pt" to="459.3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"/>
            </w:pict>
          </mc:Fallback>
        </mc:AlternateContent>
      </w:r>
      <w:r w:rsidRPr="00D51D39">
        <w:rPr>
          <w:noProof/>
        </w:rPr>
        <mc:AlternateContent>
          <mc:Choice Requires="wpc">
            <w:drawing>
              <wp:inline distT="0" distB="0" distL="0" distR="0" wp14:anchorId="45D337EE" wp14:editId="5F7AAAE4">
                <wp:extent cx="5715000" cy="967740"/>
                <wp:effectExtent l="0" t="0" r="0" b="3810"/>
                <wp:docPr id="3" name="Vászo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0"/>
                            <a:ext cx="1021715" cy="967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81A8A" w14:textId="559AE528" w:rsidR="00632132" w:rsidRDefault="00632132" w:rsidP="00632132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893D7BB" wp14:editId="4C46DD0C">
                                    <wp:extent cx="838200" cy="866775"/>
                                    <wp:effectExtent l="0" t="0" r="0" b="9525"/>
                                    <wp:docPr id="5" name="Kép 5" descr="Új kép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Új kép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38200" cy="866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37640" y="22860"/>
                            <a:ext cx="2743200" cy="891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8E1D8" w14:textId="5A15576E" w:rsidR="00632132" w:rsidRPr="00632992" w:rsidRDefault="00632132" w:rsidP="0063213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632992">
                                <w:rPr>
                                  <w:b/>
                                </w:rPr>
                                <w:t xml:space="preserve">Diósd </w:t>
                              </w:r>
                              <w:r>
                                <w:rPr>
                                  <w:b/>
                                </w:rPr>
                                <w:t>Város</w:t>
                              </w:r>
                              <w:r w:rsidRPr="00632992">
                                <w:rPr>
                                  <w:b/>
                                </w:rPr>
                                <w:t xml:space="preserve"> Önkormányzat</w:t>
                              </w:r>
                              <w:r w:rsidR="001E127B">
                                <w:rPr>
                                  <w:b/>
                                </w:rPr>
                                <w:t>ának</w:t>
                              </w:r>
                            </w:p>
                            <w:p w14:paraId="35DD1155" w14:textId="2AACB015" w:rsidR="00632132" w:rsidRPr="00632992" w:rsidRDefault="00EA600C" w:rsidP="0063213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Polgármestere</w:t>
                              </w:r>
                            </w:p>
                            <w:p w14:paraId="7CEEB900" w14:textId="29BE60E4" w:rsidR="00632132" w:rsidRPr="00E2633C" w:rsidRDefault="00632132" w:rsidP="00632132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  <w:szCs w:val="20"/>
                                </w:rPr>
                                <w:t>H 2049 Diósd, Szent</w:t>
                              </w:r>
                              <w:r w:rsidRPr="00E2633C">
                                <w:rPr>
                                  <w:i/>
                                  <w:sz w:val="20"/>
                                  <w:szCs w:val="20"/>
                                </w:rPr>
                                <w:t xml:space="preserve"> István tér 1.</w:t>
                              </w:r>
                            </w:p>
                            <w:p w14:paraId="6D3C2E02" w14:textId="3AB16706" w:rsidR="00632132" w:rsidRPr="00E2633C" w:rsidRDefault="00632132" w:rsidP="00632132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E2633C">
                                <w:rPr>
                                  <w:i/>
                                  <w:sz w:val="20"/>
                                  <w:szCs w:val="20"/>
                                </w:rPr>
                                <w:t>Tel.: +36 (23) 545-5</w:t>
                              </w:r>
                              <w:r w:rsidR="00C96037">
                                <w:rPr>
                                  <w:i/>
                                  <w:sz w:val="20"/>
                                  <w:szCs w:val="20"/>
                                </w:rPr>
                                <w:t>50</w:t>
                              </w:r>
                              <w:r w:rsidRPr="00E2633C">
                                <w:rPr>
                                  <w:i/>
                                  <w:sz w:val="20"/>
                                  <w:szCs w:val="20"/>
                                </w:rPr>
                                <w:t>; fax: +36 (23) 370-434</w:t>
                              </w:r>
                            </w:p>
                            <w:p w14:paraId="38BDEA0E" w14:textId="25F7D9ED" w:rsidR="00632132" w:rsidRDefault="00632132" w:rsidP="00632132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165681">
                                <w:rPr>
                                  <w:i/>
                                  <w:sz w:val="20"/>
                                  <w:szCs w:val="20"/>
                                </w:rPr>
                                <w:t xml:space="preserve">E-mail: </w:t>
                              </w:r>
                              <w:hyperlink r:id="rId9" w:history="1">
                                <w:r w:rsidR="00C96037" w:rsidRPr="009361A5">
                                  <w:rPr>
                                    <w:rStyle w:val="Hiperhivatkozs"/>
                                    <w:i/>
                                    <w:sz w:val="20"/>
                                    <w:szCs w:val="20"/>
                                  </w:rPr>
                                  <w:t>onkormanyzat@diosd.hu</w:t>
                                </w:r>
                              </w:hyperlink>
                            </w:p>
                            <w:p w14:paraId="4743C973" w14:textId="77777777" w:rsidR="00C96037" w:rsidRPr="00165681" w:rsidRDefault="00C96037" w:rsidP="00632132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5D337EE" id="Vászon 3" o:spid="_x0000_s1026" editas="canvas" style="width:450pt;height:76.2pt;mso-position-horizontal-relative:char;mso-position-vertical-relative:line" coordsize="57150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967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43;width:10217;height:96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" stroked="f">
                  <v:textbox style="mso-fit-shape-to-text:t">
                    <w:txbxContent>
                      <w:p w14:paraId="5AC81A8A" w14:textId="559AE528" w:rsidR="00632132" w:rsidRDefault="00632132" w:rsidP="00632132">
                        <w:r>
                          <w:rPr>
                            <w:noProof/>
                          </w:rPr>
                          <w:drawing>
                            <wp:inline distT="0" distB="0" distL="0" distR="0" wp14:anchorId="7893D7BB" wp14:editId="4C46DD0C">
                              <wp:extent cx="838200" cy="866775"/>
                              <wp:effectExtent l="0" t="0" r="0" b="9525"/>
                              <wp:docPr id="5" name="Kép 5" descr="Új ké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Új ké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8200" cy="866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" o:spid="_x0000_s1029" type="#_x0000_t202" style="position:absolute;left:14376;top:228;width:27432;height:8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5D58E1D8" w14:textId="5A15576E" w:rsidR="00632132" w:rsidRPr="00632992" w:rsidRDefault="00632132" w:rsidP="00632132">
                        <w:pPr>
                          <w:jc w:val="center"/>
                          <w:rPr>
                            <w:b/>
                          </w:rPr>
                        </w:pPr>
                        <w:r w:rsidRPr="00632992">
                          <w:rPr>
                            <w:b/>
                          </w:rPr>
                          <w:t xml:space="preserve">Diósd </w:t>
                        </w:r>
                        <w:r>
                          <w:rPr>
                            <w:b/>
                          </w:rPr>
                          <w:t>Város</w:t>
                        </w:r>
                        <w:r w:rsidRPr="00632992">
                          <w:rPr>
                            <w:b/>
                          </w:rPr>
                          <w:t xml:space="preserve"> Önkormányzat</w:t>
                        </w:r>
                        <w:r w:rsidR="001E127B">
                          <w:rPr>
                            <w:b/>
                          </w:rPr>
                          <w:t>ának</w:t>
                        </w:r>
                      </w:p>
                      <w:p w14:paraId="35DD1155" w14:textId="2AACB015" w:rsidR="00632132" w:rsidRPr="00632992" w:rsidRDefault="00EA600C" w:rsidP="0063213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Polgármestere</w:t>
                        </w:r>
                      </w:p>
                      <w:p w14:paraId="7CEEB900" w14:textId="29BE60E4" w:rsidR="00632132" w:rsidRPr="00E2633C" w:rsidRDefault="00632132" w:rsidP="00632132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>H 2049 Diósd, Szent</w:t>
                        </w:r>
                        <w:r w:rsidRPr="00E2633C">
                          <w:rPr>
                            <w:i/>
                            <w:sz w:val="20"/>
                            <w:szCs w:val="20"/>
                          </w:rPr>
                          <w:t xml:space="preserve"> István tér 1.</w:t>
                        </w:r>
                      </w:p>
                      <w:p w14:paraId="6D3C2E02" w14:textId="3AB16706" w:rsidR="00632132" w:rsidRPr="00E2633C" w:rsidRDefault="00632132" w:rsidP="00632132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 w:rsidRPr="00E2633C">
                          <w:rPr>
                            <w:i/>
                            <w:sz w:val="20"/>
                            <w:szCs w:val="20"/>
                          </w:rPr>
                          <w:t>Tel.: +36 (23) 545-5</w:t>
                        </w:r>
                        <w:r w:rsidR="00C96037">
                          <w:rPr>
                            <w:i/>
                            <w:sz w:val="20"/>
                            <w:szCs w:val="20"/>
                          </w:rPr>
                          <w:t>50</w:t>
                        </w:r>
                        <w:r w:rsidRPr="00E2633C">
                          <w:rPr>
                            <w:i/>
                            <w:sz w:val="20"/>
                            <w:szCs w:val="20"/>
                          </w:rPr>
                          <w:t>; fax: +36 (23) 370-434</w:t>
                        </w:r>
                      </w:p>
                      <w:p w14:paraId="38BDEA0E" w14:textId="25F7D9ED" w:rsidR="00632132" w:rsidRDefault="00632132" w:rsidP="00632132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 w:rsidRPr="00165681">
                          <w:rPr>
                            <w:i/>
                            <w:sz w:val="20"/>
                            <w:szCs w:val="20"/>
                          </w:rPr>
                          <w:t xml:space="preserve">E-mail: </w:t>
                        </w:r>
                        <w:hyperlink r:id="rId10" w:history="1">
                          <w:r w:rsidR="00C96037" w:rsidRPr="009361A5">
                            <w:rPr>
                              <w:rStyle w:val="Hiperhivatkozs"/>
                              <w:i/>
                              <w:sz w:val="20"/>
                              <w:szCs w:val="20"/>
                            </w:rPr>
                            <w:t>onkormanyzat@diosd.hu</w:t>
                          </w:r>
                        </w:hyperlink>
                      </w:p>
                      <w:p w14:paraId="4743C973" w14:textId="77777777" w:rsidR="00C96037" w:rsidRPr="00165681" w:rsidRDefault="00C96037" w:rsidP="00632132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B0D46E" w14:textId="77777777" w:rsidR="009B4578" w:rsidRPr="00D51D39" w:rsidRDefault="009B4578" w:rsidP="00D51D39">
      <w:pPr>
        <w:jc w:val="both"/>
      </w:pPr>
    </w:p>
    <w:p w14:paraId="039F3A9E" w14:textId="77777777" w:rsidR="00525FD7" w:rsidRPr="00D51D39" w:rsidRDefault="00525FD7" w:rsidP="00D51D39">
      <w:pPr>
        <w:jc w:val="both"/>
      </w:pPr>
    </w:p>
    <w:p w14:paraId="26DCA150" w14:textId="3DCBA9ED" w:rsidR="00CE3AB9" w:rsidRDefault="00EA600C" w:rsidP="00CE3AB9">
      <w:pPr>
        <w:jc w:val="center"/>
        <w:rPr>
          <w:b/>
        </w:rPr>
      </w:pPr>
      <w:r>
        <w:rPr>
          <w:b/>
        </w:rPr>
        <w:t>TULAJDONOSI HOZZÁZÁRULÁS</w:t>
      </w:r>
      <w:r w:rsidR="00D519CB">
        <w:rPr>
          <w:b/>
        </w:rPr>
        <w:t>I</w:t>
      </w:r>
      <w:r>
        <w:rPr>
          <w:b/>
        </w:rPr>
        <w:t xml:space="preserve"> KÉREL</w:t>
      </w:r>
      <w:r w:rsidR="00D519CB">
        <w:rPr>
          <w:b/>
        </w:rPr>
        <w:t>ELEM ÖNKORMÁNYZATI INGATLAN RENDEZVÉYEK CÉLJÁRA TÖRTÉNŐ IGÉNYBEVÉTELÉRE</w:t>
      </w:r>
    </w:p>
    <w:p w14:paraId="7EDED5D2" w14:textId="4EB86694" w:rsidR="007E2625" w:rsidRPr="00D51D39" w:rsidRDefault="00CE3AB9" w:rsidP="00CE3AB9">
      <w:pPr>
        <w:jc w:val="center"/>
        <w:rPr>
          <w:b/>
        </w:rPr>
      </w:pPr>
      <w:r>
        <w:rPr>
          <w:b/>
        </w:rPr>
        <w:t>(</w:t>
      </w:r>
      <w:r w:rsidR="00EA600C">
        <w:rPr>
          <w:b/>
        </w:rPr>
        <w:t>BÉRLETI SZERZŐDÉSHEZ</w:t>
      </w:r>
      <w:r>
        <w:rPr>
          <w:b/>
        </w:rPr>
        <w:t>)</w:t>
      </w:r>
    </w:p>
    <w:p w14:paraId="1CC105CE" w14:textId="264E9FDE" w:rsidR="000060EB" w:rsidRPr="00D51D39" w:rsidRDefault="000060EB" w:rsidP="00D51D39">
      <w:pPr>
        <w:jc w:val="both"/>
      </w:pPr>
    </w:p>
    <w:p w14:paraId="3157C47E" w14:textId="77777777" w:rsidR="00C60EBE" w:rsidRPr="00D51D39" w:rsidRDefault="00C60EBE" w:rsidP="00D51D39">
      <w:pPr>
        <w:jc w:val="both"/>
      </w:pPr>
    </w:p>
    <w:tbl>
      <w:tblPr>
        <w:tblW w:w="100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8"/>
        <w:gridCol w:w="2842"/>
        <w:gridCol w:w="416"/>
        <w:gridCol w:w="3258"/>
      </w:tblGrid>
      <w:tr w:rsidR="007E2625" w:rsidRPr="00D51D39" w14:paraId="50F597CD" w14:textId="77777777" w:rsidTr="00EA600C">
        <w:trPr>
          <w:trHeight w:hRule="exact" w:val="1361"/>
        </w:trPr>
        <w:tc>
          <w:tcPr>
            <w:tcW w:w="3508" w:type="dxa"/>
            <w:vAlign w:val="center"/>
          </w:tcPr>
          <w:p w14:paraId="340871A0" w14:textId="2E96A227" w:rsidR="007E2625" w:rsidRPr="00D51D39" w:rsidRDefault="00D306AE" w:rsidP="00D51D39">
            <w:pPr>
              <w:spacing w:line="276" w:lineRule="auto"/>
              <w:jc w:val="both"/>
            </w:pPr>
            <w:r w:rsidRPr="00D51D39">
              <w:t>A rendezvény elnevezése</w:t>
            </w:r>
          </w:p>
        </w:tc>
        <w:tc>
          <w:tcPr>
            <w:tcW w:w="6516" w:type="dxa"/>
            <w:gridSpan w:val="3"/>
            <w:vAlign w:val="center"/>
          </w:tcPr>
          <w:p w14:paraId="42FBCD09" w14:textId="1980E702" w:rsidR="00E73CDA" w:rsidRPr="00D51D39" w:rsidRDefault="00E73CDA" w:rsidP="00D51D39">
            <w:pPr>
              <w:spacing w:line="276" w:lineRule="auto"/>
              <w:jc w:val="both"/>
            </w:pPr>
          </w:p>
        </w:tc>
      </w:tr>
      <w:tr w:rsidR="007E2625" w:rsidRPr="00D51D39" w14:paraId="06BA915A" w14:textId="77777777" w:rsidTr="00EA600C">
        <w:trPr>
          <w:trHeight w:hRule="exact" w:val="1361"/>
        </w:trPr>
        <w:tc>
          <w:tcPr>
            <w:tcW w:w="3508" w:type="dxa"/>
            <w:vAlign w:val="center"/>
          </w:tcPr>
          <w:p w14:paraId="78CD82E3" w14:textId="119AE603" w:rsidR="007E2625" w:rsidRPr="00D51D39" w:rsidRDefault="00D306AE" w:rsidP="00D51D39">
            <w:pPr>
              <w:spacing w:line="276" w:lineRule="auto"/>
              <w:jc w:val="both"/>
            </w:pPr>
            <w:r w:rsidRPr="00D51D39">
              <w:t>A rendezvény célja</w:t>
            </w:r>
          </w:p>
        </w:tc>
        <w:tc>
          <w:tcPr>
            <w:tcW w:w="6516" w:type="dxa"/>
            <w:gridSpan w:val="3"/>
            <w:vAlign w:val="center"/>
          </w:tcPr>
          <w:p w14:paraId="7F23427C" w14:textId="77777777" w:rsidR="007E2625" w:rsidRPr="00D51D39" w:rsidRDefault="007E2625" w:rsidP="00D51D39">
            <w:pPr>
              <w:spacing w:line="276" w:lineRule="auto"/>
              <w:jc w:val="both"/>
            </w:pPr>
          </w:p>
        </w:tc>
      </w:tr>
      <w:tr w:rsidR="007E2625" w:rsidRPr="00D51D39" w14:paraId="135A4CCE" w14:textId="77777777" w:rsidTr="00EA600C">
        <w:trPr>
          <w:trHeight w:hRule="exact" w:val="1361"/>
        </w:trPr>
        <w:tc>
          <w:tcPr>
            <w:tcW w:w="3508" w:type="dxa"/>
            <w:vAlign w:val="center"/>
          </w:tcPr>
          <w:p w14:paraId="3E66D860" w14:textId="2A5EB755" w:rsidR="007E2625" w:rsidRPr="00D51D39" w:rsidRDefault="007E2625" w:rsidP="00D51D39">
            <w:pPr>
              <w:spacing w:line="276" w:lineRule="auto"/>
              <w:jc w:val="both"/>
            </w:pPr>
            <w:r w:rsidRPr="00D51D39">
              <w:t>A rendezvény szervezőjének/kapcsolat</w:t>
            </w:r>
            <w:r w:rsidR="00D306AE" w:rsidRPr="00D51D39">
              <w:t>tartójának neve és elérhetősége</w:t>
            </w:r>
          </w:p>
        </w:tc>
        <w:tc>
          <w:tcPr>
            <w:tcW w:w="6516" w:type="dxa"/>
            <w:gridSpan w:val="3"/>
            <w:vAlign w:val="center"/>
          </w:tcPr>
          <w:p w14:paraId="0A87BAF0" w14:textId="012AFEB0" w:rsidR="007E2625" w:rsidRPr="00D51D39" w:rsidRDefault="007E2625" w:rsidP="00D51D39">
            <w:pPr>
              <w:spacing w:line="276" w:lineRule="auto"/>
              <w:jc w:val="both"/>
            </w:pPr>
            <w:r w:rsidRPr="00D51D39">
              <w:t>Név:</w:t>
            </w:r>
            <w:r w:rsidR="00F71741" w:rsidRPr="00D51D39">
              <w:rPr>
                <w:color w:val="000000"/>
              </w:rPr>
              <w:t xml:space="preserve"> </w:t>
            </w:r>
          </w:p>
          <w:p w14:paraId="141B376C" w14:textId="77777777" w:rsidR="007E2625" w:rsidRPr="00D51D39" w:rsidRDefault="007E2625" w:rsidP="00D51D39">
            <w:pPr>
              <w:spacing w:line="276" w:lineRule="auto"/>
              <w:jc w:val="both"/>
            </w:pPr>
            <w:r w:rsidRPr="00D51D39">
              <w:t>Cím:</w:t>
            </w:r>
          </w:p>
          <w:p w14:paraId="3BCCB72A" w14:textId="379BA21F" w:rsidR="005A48A4" w:rsidRPr="00D51D39" w:rsidRDefault="007E2625" w:rsidP="00D51D39">
            <w:pPr>
              <w:spacing w:line="276" w:lineRule="auto"/>
              <w:jc w:val="both"/>
            </w:pPr>
            <w:r w:rsidRPr="00D51D39">
              <w:t>Telefon:</w:t>
            </w:r>
            <w:r w:rsidR="00F71741" w:rsidRPr="00D51D39">
              <w:t xml:space="preserve"> </w:t>
            </w:r>
          </w:p>
          <w:p w14:paraId="2895BC01" w14:textId="0EAC09A1" w:rsidR="007E2625" w:rsidRPr="00D51D39" w:rsidRDefault="007E2625" w:rsidP="00D51D39">
            <w:pPr>
              <w:spacing w:line="276" w:lineRule="auto"/>
              <w:jc w:val="both"/>
            </w:pPr>
            <w:r w:rsidRPr="00D51D39">
              <w:t>E</w:t>
            </w:r>
            <w:r w:rsidR="00D306AE" w:rsidRPr="00D51D39">
              <w:t>-</w:t>
            </w:r>
            <w:r w:rsidRPr="00D51D39">
              <w:t>mail:</w:t>
            </w:r>
          </w:p>
        </w:tc>
      </w:tr>
      <w:tr w:rsidR="007E2625" w:rsidRPr="00D51D39" w14:paraId="54BD645A" w14:textId="77777777" w:rsidTr="00EA600C">
        <w:trPr>
          <w:trHeight w:hRule="exact" w:val="1011"/>
        </w:trPr>
        <w:tc>
          <w:tcPr>
            <w:tcW w:w="3508" w:type="dxa"/>
            <w:tcBorders>
              <w:bottom w:val="single" w:sz="4" w:space="0" w:color="000000"/>
            </w:tcBorders>
            <w:vAlign w:val="center"/>
          </w:tcPr>
          <w:p w14:paraId="0A413788" w14:textId="35A648B8" w:rsidR="007E2625" w:rsidRPr="00D51D39" w:rsidRDefault="00D306AE" w:rsidP="00D51D39">
            <w:pPr>
              <w:spacing w:line="276" w:lineRule="auto"/>
              <w:jc w:val="both"/>
            </w:pPr>
            <w:r w:rsidRPr="00D51D39">
              <w:t>A rendezvény pontos helyszíne*</w:t>
            </w:r>
          </w:p>
          <w:p w14:paraId="02FC14D5" w14:textId="2F408C3D" w:rsidR="007E2625" w:rsidRPr="00D51D39" w:rsidRDefault="00C026CA" w:rsidP="00D51D39">
            <w:pPr>
              <w:spacing w:line="276" w:lineRule="auto"/>
              <w:jc w:val="both"/>
              <w:rPr>
                <w:i/>
                <w:iCs/>
              </w:rPr>
            </w:pPr>
            <w:r w:rsidRPr="00D51D39">
              <w:rPr>
                <w:i/>
                <w:iCs/>
              </w:rPr>
              <w:t>(megfelelő rész</w:t>
            </w:r>
            <w:r w:rsidR="007E2625" w:rsidRPr="00D51D39">
              <w:rPr>
                <w:i/>
                <w:iCs/>
              </w:rPr>
              <w:t xml:space="preserve"> kitöltendő)</w:t>
            </w:r>
          </w:p>
        </w:tc>
        <w:tc>
          <w:tcPr>
            <w:tcW w:w="2842" w:type="dxa"/>
            <w:tcBorders>
              <w:bottom w:val="single" w:sz="4" w:space="0" w:color="000000"/>
              <w:right w:val="dotted" w:sz="4" w:space="0" w:color="000000"/>
            </w:tcBorders>
            <w:vAlign w:val="center"/>
          </w:tcPr>
          <w:p w14:paraId="1BB7DA3E" w14:textId="77777777" w:rsidR="007E2625" w:rsidRPr="00D51D39" w:rsidRDefault="007E2625" w:rsidP="00D51D39">
            <w:pPr>
              <w:spacing w:line="276" w:lineRule="auto"/>
              <w:jc w:val="both"/>
              <w:rPr>
                <w:b/>
              </w:rPr>
            </w:pPr>
            <w:r w:rsidRPr="00D51D39">
              <w:rPr>
                <w:b/>
              </w:rPr>
              <w:t>beltéri</w:t>
            </w:r>
          </w:p>
          <w:p w14:paraId="1D8ABDF5" w14:textId="77777777" w:rsidR="00F71741" w:rsidRPr="00D51D39" w:rsidRDefault="00F71741" w:rsidP="00D51D39">
            <w:pPr>
              <w:jc w:val="both"/>
            </w:pPr>
            <w:r w:rsidRPr="00D51D39">
              <w:t xml:space="preserve">helyszíne: </w:t>
            </w:r>
          </w:p>
          <w:p w14:paraId="5A74DF66" w14:textId="5E1D1A67" w:rsidR="007E2625" w:rsidRPr="00D51D39" w:rsidRDefault="007E2625" w:rsidP="00D51D39">
            <w:pPr>
              <w:spacing w:line="276" w:lineRule="auto"/>
              <w:jc w:val="both"/>
            </w:pPr>
          </w:p>
        </w:tc>
        <w:tc>
          <w:tcPr>
            <w:tcW w:w="3674" w:type="dxa"/>
            <w:gridSpan w:val="2"/>
            <w:tcBorders>
              <w:left w:val="dotted" w:sz="4" w:space="0" w:color="000000"/>
              <w:bottom w:val="single" w:sz="4" w:space="0" w:color="000000"/>
            </w:tcBorders>
            <w:vAlign w:val="center"/>
          </w:tcPr>
          <w:p w14:paraId="50AB32EE" w14:textId="77777777" w:rsidR="007E2625" w:rsidRPr="00D51D39" w:rsidRDefault="007E2625" w:rsidP="00D51D39">
            <w:pPr>
              <w:spacing w:line="276" w:lineRule="auto"/>
              <w:jc w:val="both"/>
            </w:pPr>
            <w:r w:rsidRPr="00D51D39">
              <w:t>szabadtéri</w:t>
            </w:r>
          </w:p>
          <w:p w14:paraId="52CDBD5C" w14:textId="77777777" w:rsidR="007E2625" w:rsidRPr="00D51D39" w:rsidRDefault="007E2625" w:rsidP="00D51D39">
            <w:pPr>
              <w:spacing w:line="276" w:lineRule="auto"/>
              <w:jc w:val="both"/>
            </w:pPr>
          </w:p>
          <w:p w14:paraId="39E657A7" w14:textId="4D37A792" w:rsidR="007E2625" w:rsidRPr="00D51D39" w:rsidRDefault="007E2625" w:rsidP="00D51D39">
            <w:pPr>
              <w:spacing w:line="276" w:lineRule="auto"/>
              <w:jc w:val="both"/>
            </w:pPr>
          </w:p>
        </w:tc>
      </w:tr>
      <w:tr w:rsidR="007E2625" w:rsidRPr="00D51D39" w14:paraId="0143F16F" w14:textId="77777777" w:rsidTr="00EA600C">
        <w:trPr>
          <w:trHeight w:hRule="exact" w:val="1240"/>
        </w:trPr>
        <w:tc>
          <w:tcPr>
            <w:tcW w:w="3508" w:type="dxa"/>
            <w:vAlign w:val="center"/>
          </w:tcPr>
          <w:p w14:paraId="00BFC3DD" w14:textId="14FB99EA" w:rsidR="007E2625" w:rsidRPr="00D51D39" w:rsidRDefault="009F0381" w:rsidP="00D51D39">
            <w:pPr>
              <w:spacing w:line="276" w:lineRule="auto"/>
              <w:jc w:val="both"/>
            </w:pPr>
            <w:r w:rsidRPr="00D51D39">
              <w:t>A rendezvény időpontja</w:t>
            </w:r>
          </w:p>
          <w:p w14:paraId="57C9AFBA" w14:textId="77777777" w:rsidR="007E2625" w:rsidRPr="00D51D39" w:rsidRDefault="007E2625" w:rsidP="00D51D39">
            <w:pPr>
              <w:spacing w:line="276" w:lineRule="auto"/>
              <w:jc w:val="both"/>
            </w:pPr>
            <w:r w:rsidRPr="00D51D39">
              <w:t>(dátum/óra tól-ig)</w:t>
            </w:r>
          </w:p>
        </w:tc>
        <w:tc>
          <w:tcPr>
            <w:tcW w:w="6516" w:type="dxa"/>
            <w:gridSpan w:val="3"/>
            <w:vAlign w:val="center"/>
          </w:tcPr>
          <w:p w14:paraId="221E58B0" w14:textId="76E30FBF" w:rsidR="006E0ED1" w:rsidRPr="00D51D39" w:rsidRDefault="007E2625" w:rsidP="00D51D39">
            <w:pPr>
              <w:spacing w:line="276" w:lineRule="auto"/>
              <w:jc w:val="both"/>
            </w:pPr>
            <w:proofErr w:type="gramStart"/>
            <w:r w:rsidRPr="00D51D39">
              <w:t>Dátum:</w:t>
            </w:r>
            <w:r w:rsidR="00F71741" w:rsidRPr="00D51D39">
              <w:t xml:space="preserve"> </w:t>
            </w:r>
            <w:r w:rsidR="009F0381" w:rsidRPr="00D51D39">
              <w:t xml:space="preserve">  </w:t>
            </w:r>
            <w:proofErr w:type="gramEnd"/>
            <w:r w:rsidR="009F0381" w:rsidRPr="00D51D39">
              <w:t xml:space="preserve">                                                       H/K/Sz/Cs/P/Szo/V</w:t>
            </w:r>
          </w:p>
          <w:p w14:paraId="0A1FCE8F" w14:textId="697959EF" w:rsidR="007E2625" w:rsidRPr="00D51D39" w:rsidRDefault="007E2625" w:rsidP="00D51D39">
            <w:pPr>
              <w:spacing w:line="276" w:lineRule="auto"/>
              <w:jc w:val="both"/>
            </w:pPr>
            <w:r w:rsidRPr="00D51D39">
              <w:t>Időpont:</w:t>
            </w:r>
            <w:r w:rsidR="00F71741" w:rsidRPr="00D51D39">
              <w:t xml:space="preserve"> </w:t>
            </w:r>
          </w:p>
        </w:tc>
      </w:tr>
      <w:tr w:rsidR="007E2625" w:rsidRPr="00D51D39" w14:paraId="38CFE152" w14:textId="77777777" w:rsidTr="00EA600C">
        <w:trPr>
          <w:trHeight w:hRule="exact" w:val="1361"/>
        </w:trPr>
        <w:tc>
          <w:tcPr>
            <w:tcW w:w="3508" w:type="dxa"/>
            <w:vAlign w:val="center"/>
          </w:tcPr>
          <w:p w14:paraId="2691EC9E" w14:textId="53E1FCE0" w:rsidR="007E2625" w:rsidRPr="00D51D39" w:rsidRDefault="009F0381" w:rsidP="00D51D39">
            <w:pPr>
              <w:spacing w:line="276" w:lineRule="auto"/>
              <w:jc w:val="both"/>
            </w:pPr>
            <w:r w:rsidRPr="00D51D39">
              <w:t>A rendezvény jellege</w:t>
            </w:r>
          </w:p>
          <w:p w14:paraId="472F3334" w14:textId="77777777" w:rsidR="007E2625" w:rsidRPr="00D51D39" w:rsidRDefault="007E2625" w:rsidP="00D51D39">
            <w:pPr>
              <w:spacing w:line="276" w:lineRule="auto"/>
              <w:jc w:val="both"/>
              <w:rPr>
                <w:i/>
                <w:iCs/>
              </w:rPr>
            </w:pPr>
            <w:r w:rsidRPr="00D51D39">
              <w:rPr>
                <w:i/>
                <w:iCs/>
              </w:rPr>
              <w:t>(megfelelő rés</w:t>
            </w:r>
            <w:r w:rsidR="00BD1A08" w:rsidRPr="00D51D39">
              <w:rPr>
                <w:i/>
                <w:iCs/>
              </w:rPr>
              <w:t>z aláhúzandó, több is lehetséges</w:t>
            </w:r>
            <w:r w:rsidRPr="00D51D39">
              <w:rPr>
                <w:i/>
                <w:iCs/>
              </w:rPr>
              <w:t>)</w:t>
            </w:r>
          </w:p>
        </w:tc>
        <w:tc>
          <w:tcPr>
            <w:tcW w:w="6516" w:type="dxa"/>
            <w:gridSpan w:val="3"/>
            <w:vAlign w:val="center"/>
          </w:tcPr>
          <w:p w14:paraId="78CC3402" w14:textId="77777777" w:rsidR="007E2625" w:rsidRPr="00D51D39" w:rsidRDefault="007E2625" w:rsidP="00D51D39">
            <w:pPr>
              <w:spacing w:line="276" w:lineRule="auto"/>
              <w:jc w:val="both"/>
            </w:pPr>
            <w:r w:rsidRPr="00D51D39">
              <w:t>zártkörű / nyilvános</w:t>
            </w:r>
          </w:p>
          <w:p w14:paraId="4CF41847" w14:textId="45D73880" w:rsidR="007E2625" w:rsidRPr="00D51D39" w:rsidRDefault="00EA600C" w:rsidP="00D51D39">
            <w:pPr>
              <w:spacing w:line="276" w:lineRule="auto"/>
              <w:jc w:val="both"/>
            </w:pPr>
            <w:r>
              <w:t>szabadtéri/zárt</w:t>
            </w:r>
          </w:p>
          <w:p w14:paraId="78C85773" w14:textId="10076B32" w:rsidR="007E2625" w:rsidRPr="00D51D39" w:rsidRDefault="007E2625" w:rsidP="00D51D39">
            <w:pPr>
              <w:spacing w:line="276" w:lineRule="auto"/>
              <w:jc w:val="both"/>
            </w:pPr>
          </w:p>
        </w:tc>
      </w:tr>
      <w:tr w:rsidR="007E2625" w:rsidRPr="00D51D39" w14:paraId="6CCD8EB8" w14:textId="77777777" w:rsidTr="00EA600C">
        <w:trPr>
          <w:trHeight w:hRule="exact" w:val="1361"/>
        </w:trPr>
        <w:tc>
          <w:tcPr>
            <w:tcW w:w="3508" w:type="dxa"/>
            <w:vAlign w:val="center"/>
          </w:tcPr>
          <w:p w14:paraId="1A03DB16" w14:textId="5DFD6216" w:rsidR="007E2625" w:rsidRPr="00D51D39" w:rsidRDefault="009F0381" w:rsidP="00D51D39">
            <w:pPr>
              <w:spacing w:line="276" w:lineRule="auto"/>
              <w:jc w:val="both"/>
            </w:pPr>
            <w:r w:rsidRPr="00D51D39">
              <w:t>Rendezvény típusa</w:t>
            </w:r>
          </w:p>
          <w:p w14:paraId="20F89BBC" w14:textId="77777777" w:rsidR="007E2625" w:rsidRPr="00D51D39" w:rsidRDefault="007E2625" w:rsidP="00D51D39">
            <w:pPr>
              <w:spacing w:line="276" w:lineRule="auto"/>
              <w:jc w:val="both"/>
            </w:pPr>
            <w:r w:rsidRPr="00D51D39">
              <w:rPr>
                <w:i/>
                <w:iCs/>
              </w:rPr>
              <w:t>(megfelelő rész aláhúzandó és egyéb esetben kitöltendő)</w:t>
            </w:r>
          </w:p>
        </w:tc>
        <w:tc>
          <w:tcPr>
            <w:tcW w:w="6516" w:type="dxa"/>
            <w:gridSpan w:val="3"/>
            <w:vAlign w:val="center"/>
          </w:tcPr>
          <w:p w14:paraId="7F0137FB" w14:textId="26FAAFEF" w:rsidR="007E2625" w:rsidRPr="00D51D39" w:rsidRDefault="007E2625" w:rsidP="00EA600C">
            <w:pPr>
              <w:spacing w:line="276" w:lineRule="auto"/>
              <w:jc w:val="both"/>
            </w:pPr>
            <w:r w:rsidRPr="00D51D39">
              <w:t>Tanácskozás / konferencia / workshop / kiállítás / fesztivál / vásár / termékbemutató / koncert / táncos összejövetel / sport /</w:t>
            </w:r>
            <w:r w:rsidR="000060EB" w:rsidRPr="00D51D39">
              <w:t xml:space="preserve"> céges rendezvény / </w:t>
            </w:r>
            <w:r w:rsidR="00EA600C">
              <w:t xml:space="preserve">zenés-táncos rendezvény, </w:t>
            </w:r>
            <w:r w:rsidR="00EA600C" w:rsidRPr="00D51D39">
              <w:t xml:space="preserve">egyéb, </w:t>
            </w:r>
            <w:r w:rsidRPr="00D51D39">
              <w:t>éspedig:</w:t>
            </w:r>
            <w:r w:rsidR="00F71741" w:rsidRPr="00D51D39">
              <w:t xml:space="preserve"> </w:t>
            </w:r>
          </w:p>
        </w:tc>
      </w:tr>
      <w:tr w:rsidR="007E2625" w:rsidRPr="00D51D39" w14:paraId="05F2D708" w14:textId="77777777" w:rsidTr="00EA600C">
        <w:trPr>
          <w:trHeight w:hRule="exact" w:val="1361"/>
        </w:trPr>
        <w:tc>
          <w:tcPr>
            <w:tcW w:w="3508" w:type="dxa"/>
            <w:vAlign w:val="center"/>
          </w:tcPr>
          <w:p w14:paraId="24E91079" w14:textId="02ABD6D0" w:rsidR="007E2625" w:rsidRPr="00D51D39" w:rsidRDefault="009F0381" w:rsidP="00D51D39">
            <w:pPr>
              <w:spacing w:line="276" w:lineRule="auto"/>
              <w:jc w:val="both"/>
            </w:pPr>
            <w:r w:rsidRPr="00D51D39">
              <w:t>Előadók, nyilatkozók köre:</w:t>
            </w:r>
          </w:p>
        </w:tc>
        <w:tc>
          <w:tcPr>
            <w:tcW w:w="6516" w:type="dxa"/>
            <w:gridSpan w:val="3"/>
            <w:vAlign w:val="center"/>
          </w:tcPr>
          <w:p w14:paraId="1C29AD87" w14:textId="3E62C925" w:rsidR="007E2625" w:rsidRPr="00D51D39" w:rsidRDefault="007E2625" w:rsidP="00D51D39">
            <w:pPr>
              <w:spacing w:line="276" w:lineRule="auto"/>
              <w:jc w:val="both"/>
            </w:pPr>
          </w:p>
        </w:tc>
      </w:tr>
      <w:tr w:rsidR="00744255" w:rsidRPr="00D51D39" w14:paraId="5C89964B" w14:textId="77777777" w:rsidTr="00EA600C">
        <w:trPr>
          <w:trHeight w:hRule="exact" w:val="1361"/>
        </w:trPr>
        <w:tc>
          <w:tcPr>
            <w:tcW w:w="3508" w:type="dxa"/>
            <w:vAlign w:val="center"/>
          </w:tcPr>
          <w:p w14:paraId="03D60D24" w14:textId="7524EAB5" w:rsidR="00744255" w:rsidRPr="00D51D39" w:rsidRDefault="00744255" w:rsidP="00D51D39">
            <w:pPr>
              <w:spacing w:line="276" w:lineRule="auto"/>
              <w:jc w:val="both"/>
            </w:pPr>
            <w:r w:rsidRPr="00D51D39">
              <w:lastRenderedPageBreak/>
              <w:t>A rendezvényen résztvevők várh</w:t>
            </w:r>
            <w:r w:rsidR="009F0381" w:rsidRPr="00D51D39">
              <w:t>ató maximális egyidejű létszáma</w:t>
            </w:r>
          </w:p>
        </w:tc>
        <w:tc>
          <w:tcPr>
            <w:tcW w:w="6516" w:type="dxa"/>
            <w:gridSpan w:val="3"/>
            <w:vAlign w:val="center"/>
          </w:tcPr>
          <w:p w14:paraId="45C2C843" w14:textId="6F7C2846" w:rsidR="00744255" w:rsidRPr="00D51D39" w:rsidRDefault="00744255" w:rsidP="00D51D39">
            <w:pPr>
              <w:spacing w:line="276" w:lineRule="auto"/>
              <w:jc w:val="both"/>
            </w:pPr>
          </w:p>
        </w:tc>
      </w:tr>
      <w:tr w:rsidR="000060EB" w:rsidRPr="00D51D39" w14:paraId="1B93BDC5" w14:textId="77777777" w:rsidTr="00EA600C">
        <w:trPr>
          <w:trHeight w:hRule="exact" w:val="1361"/>
        </w:trPr>
        <w:tc>
          <w:tcPr>
            <w:tcW w:w="3508" w:type="dxa"/>
            <w:vAlign w:val="center"/>
          </w:tcPr>
          <w:p w14:paraId="60263D2E" w14:textId="5912F199" w:rsidR="000060EB" w:rsidRPr="00D51D39" w:rsidRDefault="000060EB" w:rsidP="00D51D39">
            <w:pPr>
              <w:spacing w:line="276" w:lineRule="auto"/>
              <w:jc w:val="both"/>
            </w:pPr>
            <w:r w:rsidRPr="00D51D39">
              <w:t xml:space="preserve">A rendezvényre várható összes résztvevői/látogatói/vendég </w:t>
            </w:r>
            <w:r w:rsidR="009F0381" w:rsidRPr="00D51D39">
              <w:t>létszám</w:t>
            </w:r>
          </w:p>
        </w:tc>
        <w:tc>
          <w:tcPr>
            <w:tcW w:w="6516" w:type="dxa"/>
            <w:gridSpan w:val="3"/>
            <w:vAlign w:val="center"/>
          </w:tcPr>
          <w:p w14:paraId="3605E7A0" w14:textId="0921F3CE" w:rsidR="000060EB" w:rsidRPr="00D51D39" w:rsidRDefault="000060EB" w:rsidP="00D51D39">
            <w:pPr>
              <w:spacing w:line="276" w:lineRule="auto"/>
              <w:jc w:val="both"/>
            </w:pPr>
          </w:p>
        </w:tc>
      </w:tr>
      <w:tr w:rsidR="000060EB" w:rsidRPr="00D51D39" w14:paraId="41705BE5" w14:textId="77777777" w:rsidTr="00EA600C">
        <w:trPr>
          <w:trHeight w:hRule="exact" w:val="1361"/>
        </w:trPr>
        <w:tc>
          <w:tcPr>
            <w:tcW w:w="3508" w:type="dxa"/>
            <w:vAlign w:val="center"/>
          </w:tcPr>
          <w:p w14:paraId="2E1B2173" w14:textId="2DD5B4E2" w:rsidR="000060EB" w:rsidRPr="00D51D39" w:rsidRDefault="000060EB" w:rsidP="00D51D39">
            <w:pPr>
              <w:jc w:val="both"/>
            </w:pPr>
            <w:r w:rsidRPr="00D51D39">
              <w:t>A rendezvényen szolgáltatást nyújtó szervezetek, személyek felsorol</w:t>
            </w:r>
            <w:r w:rsidR="009F0381" w:rsidRPr="00D51D39">
              <w:t>ása (zene, étkezés, őrzés stb.)</w:t>
            </w:r>
          </w:p>
        </w:tc>
        <w:tc>
          <w:tcPr>
            <w:tcW w:w="6516" w:type="dxa"/>
            <w:gridSpan w:val="3"/>
            <w:vAlign w:val="center"/>
          </w:tcPr>
          <w:p w14:paraId="1C21CF96" w14:textId="58256B88" w:rsidR="00F71741" w:rsidRPr="00D51D39" w:rsidRDefault="00F71741" w:rsidP="00D51D39">
            <w:pPr>
              <w:jc w:val="both"/>
            </w:pPr>
          </w:p>
          <w:p w14:paraId="61DEF52B" w14:textId="77777777" w:rsidR="000060EB" w:rsidRPr="00D51D39" w:rsidRDefault="000060EB" w:rsidP="00D51D39">
            <w:pPr>
              <w:spacing w:line="276" w:lineRule="auto"/>
              <w:jc w:val="both"/>
            </w:pPr>
          </w:p>
        </w:tc>
      </w:tr>
      <w:tr w:rsidR="000060EB" w:rsidRPr="00D51D39" w14:paraId="0DC573AE" w14:textId="77777777" w:rsidTr="00EA600C">
        <w:trPr>
          <w:trHeight w:hRule="exact" w:val="1622"/>
        </w:trPr>
        <w:tc>
          <w:tcPr>
            <w:tcW w:w="3508" w:type="dxa"/>
            <w:vAlign w:val="center"/>
          </w:tcPr>
          <w:p w14:paraId="0E8241E7" w14:textId="1368F298" w:rsidR="000060EB" w:rsidRPr="00D51D39" w:rsidRDefault="000060EB" w:rsidP="00D51D39">
            <w:pPr>
              <w:spacing w:line="276" w:lineRule="auto"/>
              <w:ind w:hanging="36"/>
              <w:jc w:val="both"/>
            </w:pPr>
            <w:r w:rsidRPr="00D51D39">
              <w:t xml:space="preserve">Technikai igények felsorolása </w:t>
            </w:r>
            <w:r w:rsidR="00DA20A8" w:rsidRPr="00D51D39">
              <w:t>(</w:t>
            </w:r>
            <w:r w:rsidR="00632132" w:rsidRPr="00D51D39">
              <w:t>víz,</w:t>
            </w:r>
            <w:r w:rsidRPr="00D51D39">
              <w:t xml:space="preserve"> elektromos csatlakozás stb.</w:t>
            </w:r>
            <w:r w:rsidR="00D26B4D" w:rsidRPr="00D51D39">
              <w:t>) tájékoztatásul</w:t>
            </w:r>
          </w:p>
        </w:tc>
        <w:tc>
          <w:tcPr>
            <w:tcW w:w="6516" w:type="dxa"/>
            <w:gridSpan w:val="3"/>
            <w:vAlign w:val="center"/>
          </w:tcPr>
          <w:p w14:paraId="12659A91" w14:textId="77777777" w:rsidR="00FD36CE" w:rsidRPr="00D51D39" w:rsidRDefault="00FD36CE" w:rsidP="00D51D39">
            <w:pPr>
              <w:spacing w:line="276" w:lineRule="auto"/>
              <w:jc w:val="both"/>
            </w:pPr>
          </w:p>
          <w:p w14:paraId="5EE770B6" w14:textId="77777777" w:rsidR="00FD36CE" w:rsidRPr="00D51D39" w:rsidRDefault="00FD36CE" w:rsidP="00D51D39">
            <w:pPr>
              <w:spacing w:line="276" w:lineRule="auto"/>
              <w:jc w:val="both"/>
            </w:pPr>
          </w:p>
          <w:p w14:paraId="6FDBCD42" w14:textId="77777777" w:rsidR="00FD36CE" w:rsidRPr="00D51D39" w:rsidRDefault="00FD36CE" w:rsidP="00D51D39">
            <w:pPr>
              <w:spacing w:line="276" w:lineRule="auto"/>
              <w:jc w:val="both"/>
            </w:pPr>
          </w:p>
          <w:p w14:paraId="3626E900" w14:textId="66F03F87" w:rsidR="006E0ED1" w:rsidRPr="00D51D39" w:rsidRDefault="006E0ED1" w:rsidP="00D51D39">
            <w:pPr>
              <w:spacing w:line="276" w:lineRule="auto"/>
              <w:jc w:val="both"/>
            </w:pPr>
          </w:p>
        </w:tc>
      </w:tr>
      <w:tr w:rsidR="001C07F8" w:rsidRPr="00D51D39" w14:paraId="5BCF7316" w14:textId="77777777" w:rsidTr="00EA600C">
        <w:trPr>
          <w:trHeight w:hRule="exact" w:val="1361"/>
        </w:trPr>
        <w:tc>
          <w:tcPr>
            <w:tcW w:w="3508" w:type="dxa"/>
            <w:vAlign w:val="center"/>
          </w:tcPr>
          <w:p w14:paraId="32CC59EF" w14:textId="462250A7" w:rsidR="001C07F8" w:rsidRPr="00D51D39" w:rsidRDefault="009F0381" w:rsidP="00D51D39">
            <w:pPr>
              <w:spacing w:line="276" w:lineRule="auto"/>
              <w:jc w:val="both"/>
            </w:pPr>
            <w:r w:rsidRPr="00D51D39">
              <w:t>Megjegyzés</w:t>
            </w:r>
          </w:p>
        </w:tc>
        <w:tc>
          <w:tcPr>
            <w:tcW w:w="6516" w:type="dxa"/>
            <w:gridSpan w:val="3"/>
            <w:vAlign w:val="center"/>
          </w:tcPr>
          <w:p w14:paraId="64A2FCF7" w14:textId="59D5FD9F" w:rsidR="001C07F8" w:rsidRPr="00D51D39" w:rsidRDefault="001C07F8" w:rsidP="00D51D39">
            <w:pPr>
              <w:spacing w:line="276" w:lineRule="auto"/>
              <w:jc w:val="both"/>
            </w:pPr>
          </w:p>
        </w:tc>
      </w:tr>
      <w:tr w:rsidR="00DA20A8" w:rsidRPr="00D51D39" w14:paraId="1AF73CFA" w14:textId="77777777" w:rsidTr="00CE3AB9">
        <w:trPr>
          <w:trHeight w:hRule="exact" w:val="591"/>
        </w:trPr>
        <w:tc>
          <w:tcPr>
            <w:tcW w:w="10024" w:type="dxa"/>
            <w:gridSpan w:val="4"/>
            <w:vAlign w:val="center"/>
          </w:tcPr>
          <w:p w14:paraId="6AF3830B" w14:textId="77777777" w:rsidR="00DA20A8" w:rsidRPr="00D51D39" w:rsidRDefault="00DA20A8" w:rsidP="00D51D39">
            <w:pPr>
              <w:spacing w:line="276" w:lineRule="auto"/>
              <w:jc w:val="both"/>
              <w:rPr>
                <w:i/>
              </w:rPr>
            </w:pPr>
            <w:r w:rsidRPr="00D51D39">
              <w:rPr>
                <w:i/>
              </w:rPr>
              <w:t>A táblázat további részét csak abban az esetben kell kitölteni, ha a vonatkozó jogszabályi előírások miatt a kérdések megválaszolása indokolt.</w:t>
            </w:r>
          </w:p>
        </w:tc>
      </w:tr>
      <w:tr w:rsidR="00DA20A8" w:rsidRPr="00D51D39" w14:paraId="4AAD1464" w14:textId="77777777" w:rsidTr="00EA600C">
        <w:trPr>
          <w:trHeight w:hRule="exact" w:val="1361"/>
        </w:trPr>
        <w:tc>
          <w:tcPr>
            <w:tcW w:w="3508" w:type="dxa"/>
            <w:vAlign w:val="center"/>
          </w:tcPr>
          <w:p w14:paraId="2DF231C4" w14:textId="19027A33" w:rsidR="00DA20A8" w:rsidRPr="00D51D39" w:rsidRDefault="00DA20A8" w:rsidP="00EA600C">
            <w:pPr>
              <w:jc w:val="both"/>
            </w:pPr>
            <w:r w:rsidRPr="00D51D39">
              <w:t>A rendezvény biz</w:t>
            </w:r>
            <w:r w:rsidR="00EA600C">
              <w:t>tosítását ellátó szervezet(</w:t>
            </w:r>
            <w:proofErr w:type="spellStart"/>
            <w:r w:rsidR="00EA600C">
              <w:t>ek</w:t>
            </w:r>
            <w:proofErr w:type="spellEnd"/>
            <w:r w:rsidR="00EA600C">
              <w:t>)</w:t>
            </w:r>
          </w:p>
        </w:tc>
        <w:tc>
          <w:tcPr>
            <w:tcW w:w="3258" w:type="dxa"/>
            <w:gridSpan w:val="2"/>
            <w:vAlign w:val="center"/>
          </w:tcPr>
          <w:p w14:paraId="3F6BE8D2" w14:textId="77777777" w:rsidR="00DA20A8" w:rsidRPr="00D51D39" w:rsidRDefault="00DA20A8" w:rsidP="00D51D39">
            <w:pPr>
              <w:spacing w:line="276" w:lineRule="auto"/>
              <w:jc w:val="both"/>
            </w:pPr>
            <w:r w:rsidRPr="00D51D39">
              <w:t>Név:</w:t>
            </w:r>
          </w:p>
          <w:p w14:paraId="29CF981B" w14:textId="77777777" w:rsidR="00DA20A8" w:rsidRPr="00D51D39" w:rsidRDefault="00DA20A8" w:rsidP="00D51D39">
            <w:pPr>
              <w:spacing w:line="276" w:lineRule="auto"/>
              <w:jc w:val="both"/>
            </w:pPr>
            <w:r w:rsidRPr="00D51D39">
              <w:t>Cím:</w:t>
            </w:r>
          </w:p>
          <w:p w14:paraId="1C0B1928" w14:textId="77777777" w:rsidR="00DA20A8" w:rsidRPr="00D51D39" w:rsidRDefault="00DA20A8" w:rsidP="00D51D39">
            <w:pPr>
              <w:spacing w:line="276" w:lineRule="auto"/>
              <w:jc w:val="both"/>
            </w:pPr>
            <w:r w:rsidRPr="00D51D39">
              <w:t>Telefon:</w:t>
            </w:r>
          </w:p>
          <w:p w14:paraId="70D0C2BC" w14:textId="205853CE" w:rsidR="00DA20A8" w:rsidRPr="00D51D39" w:rsidRDefault="00DA20A8" w:rsidP="00D51D39">
            <w:pPr>
              <w:spacing w:line="276" w:lineRule="auto"/>
              <w:jc w:val="both"/>
            </w:pPr>
            <w:r w:rsidRPr="00D51D39">
              <w:t>E</w:t>
            </w:r>
            <w:r w:rsidR="009F0381" w:rsidRPr="00D51D39">
              <w:t>-</w:t>
            </w:r>
            <w:r w:rsidRPr="00D51D39">
              <w:t>mail:</w:t>
            </w:r>
          </w:p>
        </w:tc>
        <w:tc>
          <w:tcPr>
            <w:tcW w:w="3258" w:type="dxa"/>
            <w:vAlign w:val="center"/>
          </w:tcPr>
          <w:p w14:paraId="13CB90C6" w14:textId="77777777" w:rsidR="00DA20A8" w:rsidRPr="00D51D39" w:rsidRDefault="00DA20A8" w:rsidP="00D51D39">
            <w:pPr>
              <w:spacing w:line="276" w:lineRule="auto"/>
              <w:jc w:val="both"/>
            </w:pPr>
            <w:r w:rsidRPr="00D51D39">
              <w:t>Név:</w:t>
            </w:r>
          </w:p>
          <w:p w14:paraId="037DB3C1" w14:textId="77777777" w:rsidR="00DA20A8" w:rsidRPr="00D51D39" w:rsidRDefault="00DA20A8" w:rsidP="00D51D39">
            <w:pPr>
              <w:spacing w:line="276" w:lineRule="auto"/>
              <w:jc w:val="both"/>
            </w:pPr>
            <w:r w:rsidRPr="00D51D39">
              <w:t>Cím:</w:t>
            </w:r>
          </w:p>
          <w:p w14:paraId="0865B2F5" w14:textId="77777777" w:rsidR="00DA20A8" w:rsidRPr="00D51D39" w:rsidRDefault="00DA20A8" w:rsidP="00D51D39">
            <w:pPr>
              <w:spacing w:line="276" w:lineRule="auto"/>
              <w:jc w:val="both"/>
            </w:pPr>
            <w:r w:rsidRPr="00D51D39">
              <w:t>Telefon:</w:t>
            </w:r>
          </w:p>
          <w:p w14:paraId="408F0B30" w14:textId="7793D183" w:rsidR="00DA20A8" w:rsidRPr="00D51D39" w:rsidRDefault="00DA20A8" w:rsidP="00D51D39">
            <w:pPr>
              <w:spacing w:line="276" w:lineRule="auto"/>
              <w:jc w:val="both"/>
            </w:pPr>
            <w:r w:rsidRPr="00D51D39">
              <w:t>E</w:t>
            </w:r>
            <w:r w:rsidR="009F0381" w:rsidRPr="00D51D39">
              <w:t>-</w:t>
            </w:r>
            <w:r w:rsidRPr="00D51D39">
              <w:t>mail:</w:t>
            </w:r>
          </w:p>
        </w:tc>
      </w:tr>
      <w:tr w:rsidR="00DE61AA" w:rsidRPr="00D51D39" w14:paraId="5AA341D2" w14:textId="77777777" w:rsidTr="00EA600C">
        <w:trPr>
          <w:trHeight w:hRule="exact" w:val="1121"/>
        </w:trPr>
        <w:tc>
          <w:tcPr>
            <w:tcW w:w="3508" w:type="dxa"/>
            <w:vAlign w:val="center"/>
          </w:tcPr>
          <w:p w14:paraId="2C31A63B" w14:textId="0E48AB70" w:rsidR="00DE61AA" w:rsidRPr="00D51D39" w:rsidRDefault="00DE61AA" w:rsidP="00D51D39">
            <w:pPr>
              <w:jc w:val="both"/>
            </w:pPr>
            <w:r w:rsidRPr="00D51D39">
              <w:t>A</w:t>
            </w:r>
            <w:r w:rsidR="009F0381" w:rsidRPr="00D51D39">
              <w:t xml:space="preserve"> biztonsági személyzet létszáma</w:t>
            </w:r>
          </w:p>
        </w:tc>
        <w:tc>
          <w:tcPr>
            <w:tcW w:w="6516" w:type="dxa"/>
            <w:gridSpan w:val="3"/>
            <w:vAlign w:val="center"/>
          </w:tcPr>
          <w:p w14:paraId="07C2E3A1" w14:textId="747BEEE9" w:rsidR="00DE61AA" w:rsidRPr="00D51D39" w:rsidRDefault="00EA600C" w:rsidP="00D51D39">
            <w:pPr>
              <w:spacing w:line="276" w:lineRule="auto"/>
              <w:jc w:val="both"/>
            </w:pPr>
            <w:r>
              <w:t>………………fő</w:t>
            </w:r>
          </w:p>
        </w:tc>
      </w:tr>
      <w:tr w:rsidR="000060EB" w:rsidRPr="00D51D39" w14:paraId="0559325D" w14:textId="77777777" w:rsidTr="00EA600C">
        <w:trPr>
          <w:trHeight w:hRule="exact" w:val="1361"/>
        </w:trPr>
        <w:tc>
          <w:tcPr>
            <w:tcW w:w="3508" w:type="dxa"/>
            <w:vAlign w:val="center"/>
          </w:tcPr>
          <w:p w14:paraId="6CF42601" w14:textId="14E5AD60" w:rsidR="000060EB" w:rsidRPr="00D51D39" w:rsidRDefault="00DE61AA" w:rsidP="00D51D39">
            <w:pPr>
              <w:jc w:val="both"/>
            </w:pPr>
            <w:r w:rsidRPr="00D51D39">
              <w:t>Parkolás</w:t>
            </w:r>
            <w:r w:rsidR="009F0381" w:rsidRPr="00D51D39">
              <w:t>sal kapcsolatos igény</w:t>
            </w:r>
          </w:p>
        </w:tc>
        <w:tc>
          <w:tcPr>
            <w:tcW w:w="6516" w:type="dxa"/>
            <w:gridSpan w:val="3"/>
            <w:vAlign w:val="center"/>
          </w:tcPr>
          <w:p w14:paraId="2C874056" w14:textId="7C5C6FD3" w:rsidR="000060EB" w:rsidRPr="00D51D39" w:rsidRDefault="00DE61AA" w:rsidP="00D51D39">
            <w:pPr>
              <w:spacing w:line="276" w:lineRule="auto"/>
              <w:jc w:val="both"/>
            </w:pPr>
            <w:r w:rsidRPr="00D51D39">
              <w:t>Parkoló</w:t>
            </w:r>
            <w:r w:rsidR="00724D8C" w:rsidRPr="00D51D39">
              <w:t xml:space="preserve"> lezárás</w:t>
            </w:r>
            <w:r w:rsidR="00C026CA" w:rsidRPr="00D51D39">
              <w:t>a</w:t>
            </w:r>
          </w:p>
          <w:p w14:paraId="5BBBDD29" w14:textId="77777777" w:rsidR="00DE61AA" w:rsidRPr="00D51D39" w:rsidRDefault="00DE61AA" w:rsidP="00D51D39">
            <w:pPr>
              <w:spacing w:line="276" w:lineRule="auto"/>
              <w:jc w:val="both"/>
            </w:pPr>
            <w:r w:rsidRPr="00D51D39">
              <w:t>VIP parkolás</w:t>
            </w:r>
          </w:p>
          <w:p w14:paraId="60C58DF0" w14:textId="451AFCA6" w:rsidR="00DE61AA" w:rsidRPr="00D51D39" w:rsidRDefault="00DE61AA" w:rsidP="00D51D39">
            <w:pPr>
              <w:spacing w:line="276" w:lineRule="auto"/>
              <w:jc w:val="both"/>
            </w:pPr>
            <w:r w:rsidRPr="00D51D39">
              <w:t>Buszos parkolás</w:t>
            </w:r>
          </w:p>
          <w:p w14:paraId="7CD979F5" w14:textId="6606C32E" w:rsidR="009F0381" w:rsidRPr="00D51D39" w:rsidRDefault="009F0381" w:rsidP="00D51D39">
            <w:pPr>
              <w:jc w:val="both"/>
            </w:pPr>
            <w:r w:rsidRPr="00D51D39">
              <w:t>Egyéb igény, éspedig: ……</w:t>
            </w:r>
            <w:proofErr w:type="gramStart"/>
            <w:r w:rsidRPr="00D51D39">
              <w:t>…….</w:t>
            </w:r>
            <w:proofErr w:type="gramEnd"/>
            <w:r w:rsidRPr="00D51D39">
              <w:t>.</w:t>
            </w:r>
          </w:p>
          <w:p w14:paraId="6D62E0DB" w14:textId="792571AF" w:rsidR="00DE61AA" w:rsidRPr="00D51D39" w:rsidRDefault="00DE61AA" w:rsidP="00D51D39">
            <w:pPr>
              <w:spacing w:line="276" w:lineRule="auto"/>
              <w:jc w:val="both"/>
            </w:pPr>
          </w:p>
        </w:tc>
      </w:tr>
      <w:tr w:rsidR="000060EB" w:rsidRPr="00D51D39" w14:paraId="70D72926" w14:textId="77777777" w:rsidTr="00EA600C">
        <w:trPr>
          <w:trHeight w:hRule="exact" w:val="1361"/>
        </w:trPr>
        <w:tc>
          <w:tcPr>
            <w:tcW w:w="3508" w:type="dxa"/>
            <w:vAlign w:val="center"/>
          </w:tcPr>
          <w:p w14:paraId="49EDD68D" w14:textId="695A3368" w:rsidR="000060EB" w:rsidRPr="00D51D39" w:rsidRDefault="000060EB" w:rsidP="00D51D39">
            <w:pPr>
              <w:jc w:val="both"/>
            </w:pPr>
            <w:r w:rsidRPr="00D51D39">
              <w:t>A rendezvény ideje alatt helyszínen lévő, elsősegélynyújtására képzett</w:t>
            </w:r>
            <w:r w:rsidR="009F0381" w:rsidRPr="00D51D39">
              <w:t xml:space="preserve"> személy(</w:t>
            </w:r>
            <w:proofErr w:type="spellStart"/>
            <w:r w:rsidR="009F0381" w:rsidRPr="00D51D39">
              <w:t>ek</w:t>
            </w:r>
            <w:proofErr w:type="spellEnd"/>
            <w:r w:rsidR="009F0381" w:rsidRPr="00D51D39">
              <w:t>) neve, elérhetősége</w:t>
            </w:r>
          </w:p>
        </w:tc>
        <w:tc>
          <w:tcPr>
            <w:tcW w:w="6516" w:type="dxa"/>
            <w:gridSpan w:val="3"/>
            <w:vAlign w:val="center"/>
          </w:tcPr>
          <w:p w14:paraId="1F8819BF" w14:textId="016FB001" w:rsidR="005A2DA4" w:rsidRPr="00D51D39" w:rsidRDefault="000060EB" w:rsidP="00D51D39">
            <w:pPr>
              <w:jc w:val="both"/>
            </w:pPr>
            <w:r w:rsidRPr="00D51D39">
              <w:t>Név:</w:t>
            </w:r>
            <w:r w:rsidR="005A2DA4" w:rsidRPr="00D51D39">
              <w:t xml:space="preserve"> </w:t>
            </w:r>
          </w:p>
          <w:p w14:paraId="502D77EC" w14:textId="49A62853" w:rsidR="000060EB" w:rsidRPr="00D51D39" w:rsidRDefault="000060EB" w:rsidP="00D51D39">
            <w:pPr>
              <w:spacing w:line="276" w:lineRule="auto"/>
              <w:jc w:val="both"/>
            </w:pPr>
            <w:r w:rsidRPr="00D51D39">
              <w:t>Telefon:</w:t>
            </w:r>
            <w:r w:rsidR="005A2DA4" w:rsidRPr="00D51D39">
              <w:t xml:space="preserve"> </w:t>
            </w:r>
          </w:p>
          <w:p w14:paraId="7B5E6F0C" w14:textId="2C7AA5F6" w:rsidR="000060EB" w:rsidRPr="00D51D39" w:rsidRDefault="000060EB" w:rsidP="00D51D39">
            <w:pPr>
              <w:spacing w:line="276" w:lineRule="auto"/>
              <w:jc w:val="both"/>
            </w:pPr>
            <w:r w:rsidRPr="00D51D39">
              <w:t>E</w:t>
            </w:r>
            <w:r w:rsidR="009F0381" w:rsidRPr="00D51D39">
              <w:t>-</w:t>
            </w:r>
            <w:r w:rsidRPr="00D51D39">
              <w:t>mail:</w:t>
            </w:r>
          </w:p>
        </w:tc>
      </w:tr>
    </w:tbl>
    <w:p w14:paraId="09529882" w14:textId="1094A545" w:rsidR="007E2625" w:rsidRDefault="007E2625" w:rsidP="00D51D39">
      <w:pPr>
        <w:spacing w:line="276" w:lineRule="auto"/>
        <w:jc w:val="both"/>
        <w:rPr>
          <w:i/>
          <w:iCs/>
        </w:rPr>
      </w:pPr>
      <w:r w:rsidRPr="00D51D39">
        <w:t>*</w:t>
      </w:r>
      <w:r w:rsidRPr="00D51D39">
        <w:rPr>
          <w:i/>
          <w:iCs/>
        </w:rPr>
        <w:t>(Az eredeti rendeltetéstől eltérő helyszínhasználat esetében helyszínrajz csatolása is szükséges!)</w:t>
      </w:r>
    </w:p>
    <w:p w14:paraId="3BD071AD" w14:textId="77777777" w:rsidR="00D519CB" w:rsidRPr="00D51D39" w:rsidRDefault="00D519CB" w:rsidP="00D519CB">
      <w:pPr>
        <w:spacing w:line="276" w:lineRule="auto"/>
        <w:jc w:val="both"/>
      </w:pPr>
    </w:p>
    <w:p w14:paraId="46A5D70F" w14:textId="77777777" w:rsidR="00D519CB" w:rsidRPr="00D51D39" w:rsidRDefault="00D519CB" w:rsidP="00D519CB">
      <w:pPr>
        <w:spacing w:line="276" w:lineRule="auto"/>
        <w:jc w:val="both"/>
      </w:pPr>
      <w:proofErr w:type="gramStart"/>
      <w:r w:rsidRPr="00D51D39">
        <w:t>Kelt:…</w:t>
      </w:r>
      <w:proofErr w:type="gramEnd"/>
      <w:r w:rsidRPr="00D51D39">
        <w:t>…………………….</w:t>
      </w:r>
    </w:p>
    <w:p w14:paraId="633832CA" w14:textId="77777777" w:rsidR="00D519CB" w:rsidRPr="00D51D39" w:rsidRDefault="00D519CB" w:rsidP="00D519CB">
      <w:pPr>
        <w:spacing w:line="276" w:lineRule="auto"/>
        <w:jc w:val="both"/>
      </w:pPr>
      <w:r w:rsidRPr="00D51D39">
        <w:tab/>
      </w:r>
      <w:r w:rsidRPr="00D51D39">
        <w:tab/>
      </w:r>
      <w:r w:rsidRPr="00D51D39">
        <w:tab/>
      </w:r>
      <w:r w:rsidRPr="00D51D39">
        <w:tab/>
      </w:r>
      <w:r w:rsidRPr="00D51D39">
        <w:tab/>
      </w:r>
      <w:r w:rsidRPr="00D51D39">
        <w:tab/>
      </w:r>
      <w:r w:rsidRPr="00D51D39">
        <w:tab/>
      </w:r>
      <w:r w:rsidRPr="00D51D39">
        <w:tab/>
        <w:t>……………………………………</w:t>
      </w:r>
    </w:p>
    <w:p w14:paraId="7E014F23" w14:textId="1F95F66B" w:rsidR="00D519CB" w:rsidRPr="00D51D39" w:rsidRDefault="005B4798" w:rsidP="00D519CB">
      <w:pPr>
        <w:spacing w:line="276" w:lineRule="auto"/>
        <w:ind w:left="5664" w:firstLine="708"/>
        <w:jc w:val="both"/>
        <w:rPr>
          <w:b/>
        </w:rPr>
      </w:pPr>
      <w:r>
        <w:t>kérelmező</w:t>
      </w:r>
      <w:r w:rsidR="00D519CB" w:rsidRPr="00D51D39">
        <w:t xml:space="preserve"> aláírása</w:t>
      </w:r>
    </w:p>
    <w:p w14:paraId="40B176E3" w14:textId="4942B6B9" w:rsidR="001368B0" w:rsidRDefault="00EA600C" w:rsidP="00D51D39">
      <w:pPr>
        <w:spacing w:line="276" w:lineRule="auto"/>
        <w:jc w:val="both"/>
        <w:rPr>
          <w:b/>
          <w:iCs/>
        </w:rPr>
      </w:pPr>
      <w:r w:rsidRPr="00EA600C">
        <w:rPr>
          <w:b/>
          <w:iCs/>
        </w:rPr>
        <w:lastRenderedPageBreak/>
        <w:t>TÁJÉKOZTATÁS</w:t>
      </w:r>
    </w:p>
    <w:p w14:paraId="5B0A43EC" w14:textId="3C70FD15" w:rsidR="00EA600C" w:rsidRPr="00EA600C" w:rsidRDefault="00CE3AB9" w:rsidP="00D51D39">
      <w:pPr>
        <w:spacing w:line="276" w:lineRule="auto"/>
        <w:jc w:val="both"/>
        <w:rPr>
          <w:b/>
          <w:iCs/>
        </w:rPr>
      </w:pPr>
      <w:r>
        <w:rPr>
          <w:b/>
          <w:iCs/>
        </w:rPr>
        <w:t>A tulajdonosi hozzájárulás (bérleti szerződés) nem mentesít az egyéb jogszabályban előírt engedélyek, szakhatósági hozzájárulások alól. Az engedélyek szabályszerű beszerzése a szervezésért felelő személy (szervezet felelőssége).</w:t>
      </w:r>
    </w:p>
    <w:p w14:paraId="7084C991" w14:textId="3135BA42" w:rsidR="00CE3AB9" w:rsidRDefault="00CE3AB9" w:rsidP="00D51D39">
      <w:pPr>
        <w:spacing w:line="276" w:lineRule="auto"/>
        <w:jc w:val="both"/>
        <w:rPr>
          <w:u w:val="single"/>
        </w:rPr>
      </w:pPr>
    </w:p>
    <w:p w14:paraId="732ABD20" w14:textId="72A9A653" w:rsidR="007E2625" w:rsidRDefault="00CE3AB9" w:rsidP="00D51D39">
      <w:pPr>
        <w:spacing w:line="276" w:lineRule="auto"/>
        <w:jc w:val="both"/>
        <w:rPr>
          <w:u w:val="single"/>
        </w:rPr>
      </w:pPr>
      <w:r>
        <w:rPr>
          <w:u w:val="single"/>
        </w:rPr>
        <w:t>Tájékoztató jelleggel a legfontosabb előírások:</w:t>
      </w:r>
    </w:p>
    <w:p w14:paraId="715EACBE" w14:textId="77777777" w:rsidR="00CE3AB9" w:rsidRPr="00D51D39" w:rsidRDefault="00CE3AB9" w:rsidP="00D51D39">
      <w:pPr>
        <w:spacing w:line="276" w:lineRule="auto"/>
        <w:jc w:val="both"/>
        <w:rPr>
          <w:u w:val="single"/>
        </w:rPr>
      </w:pPr>
    </w:p>
    <w:p w14:paraId="49A66C96" w14:textId="77777777" w:rsidR="007E2625" w:rsidRPr="00D51D39" w:rsidRDefault="007E2625" w:rsidP="00D51D39">
      <w:pPr>
        <w:jc w:val="both"/>
      </w:pPr>
      <w:r w:rsidRPr="00D51D39">
        <w:t xml:space="preserve">Az Országos Tűzvédelmi Szabályzatról szóló 54/2014. (XII. 5.) BM rendelet 206. §-a alapján a művelődési, sport- és oktatási létesítményekben, helyiségekben </w:t>
      </w:r>
      <w:proofErr w:type="spellStart"/>
      <w:r w:rsidRPr="00D51D39">
        <w:rPr>
          <w:b/>
          <w:bCs/>
        </w:rPr>
        <w:t>esetenként</w:t>
      </w:r>
      <w:proofErr w:type="spellEnd"/>
      <w:r w:rsidRPr="00D51D39">
        <w:rPr>
          <w:b/>
          <w:bCs/>
        </w:rPr>
        <w:t xml:space="preserve"> nem az eredeti rendeltetésnek megfelelő rendezvényekre</w:t>
      </w:r>
      <w:r w:rsidRPr="00D51D39">
        <w:t xml:space="preserve"> (pl. vásár, bemutató, kiállítás), valamint az </w:t>
      </w:r>
      <w:r w:rsidRPr="00D51D39">
        <w:rPr>
          <w:b/>
          <w:bCs/>
        </w:rPr>
        <w:t>500 főnél nagyobb befogadóképességű nem művelődési és sportlétesítményekben, helyiségben tartott alkalomszerű kulturális és sportrendezvényekre</w:t>
      </w:r>
      <w:r w:rsidRPr="00D51D39">
        <w:t xml:space="preserve"> (pl. színi, zenekari, cirkuszi előadás, táncos összejövetel, diszkó, koncert) a vonatkozó tűzvédelmi előírásokat, biztonsági intézkedéseket a rendezvény felelős szervezője köteles írásban meghatározni és </w:t>
      </w:r>
      <w:r w:rsidRPr="00D51D39">
        <w:rPr>
          <w:b/>
          <w:bCs/>
        </w:rPr>
        <w:t>a rendezvény időpontja előtt 15 nappal</w:t>
      </w:r>
      <w:r w:rsidRPr="00D51D39">
        <w:t xml:space="preserve"> azt tájékoztatás céljából a tűzvédelmi hatóságnak megküldeni (a hivatkozott rendeletben meghatározott tartalommal). A rendezvény lebonyolításának tűzvédelmi előírásait tartalmazó iratokat és azok mellékleteit a rendezvényt követően legalább egy évig meg kell őrizni.</w:t>
      </w:r>
    </w:p>
    <w:p w14:paraId="10A088FE" w14:textId="77777777" w:rsidR="007E2625" w:rsidRPr="00D51D39" w:rsidRDefault="007E2625" w:rsidP="00D51D39">
      <w:pPr>
        <w:jc w:val="both"/>
      </w:pPr>
    </w:p>
    <w:p w14:paraId="79B42B39" w14:textId="77777777" w:rsidR="007E2625" w:rsidRPr="00D51D39" w:rsidRDefault="007E2625" w:rsidP="00D51D39">
      <w:pPr>
        <w:jc w:val="both"/>
      </w:pPr>
      <w:r w:rsidRPr="00D51D39">
        <w:t xml:space="preserve">Az Országos Tűzvédelmi Szabályzatról szóló 54/2014. (XII. 5.) BM rendelet 215. §-a alapján </w:t>
      </w:r>
      <w:r w:rsidRPr="00D51D39">
        <w:rPr>
          <w:b/>
          <w:bCs/>
        </w:rPr>
        <w:t>a szabadtéri rendezvényekre</w:t>
      </w:r>
      <w:r w:rsidRPr="00D51D39">
        <w:t xml:space="preserve"> a vonatkozó tűzvédelmi előírásokat, biztonsági intézkedéseket a rendezvény szervezője köteles írásban meghatározni és a </w:t>
      </w:r>
      <w:r w:rsidRPr="00D51D39">
        <w:rPr>
          <w:b/>
          <w:bCs/>
        </w:rPr>
        <w:t xml:space="preserve">rendezvény kezdetének időpontja előtt 10 nappal </w:t>
      </w:r>
      <w:r w:rsidRPr="00D51D39">
        <w:t xml:space="preserve">azt tájékoztatás céljából az illetékes </w:t>
      </w:r>
      <w:proofErr w:type="gramStart"/>
      <w:r w:rsidRPr="00D51D39">
        <w:t>első fokú</w:t>
      </w:r>
      <w:proofErr w:type="gramEnd"/>
      <w:r w:rsidRPr="00D51D39">
        <w:t xml:space="preserve"> tűzvédelmi hatóságnak eljuttatni. (A menekülési irányt jelölő biztonsági jelekre, útvonalra, kiürítés számításra, biztonsági személyzetre, tűzoltó készülékekre, tűzvédelmi oktatásra, dokumentálásra stb. vonatkozóan további rendelkezéseket tartalmaz a 207-215. §)</w:t>
      </w:r>
    </w:p>
    <w:p w14:paraId="0FEB1755" w14:textId="77777777" w:rsidR="007E2625" w:rsidRPr="00D51D39" w:rsidRDefault="007E2625" w:rsidP="00D51D39">
      <w:pPr>
        <w:jc w:val="both"/>
        <w:rPr>
          <w:i/>
          <w:iCs/>
        </w:rPr>
      </w:pPr>
      <w:r w:rsidRPr="00D51D39">
        <w:rPr>
          <w:i/>
          <w:iCs/>
        </w:rPr>
        <w:t>(Szabadtéri rendezvény: az 1000 főt vagy az 5000 m</w:t>
      </w:r>
      <w:r w:rsidRPr="00D51D39">
        <w:rPr>
          <w:i/>
          <w:iCs/>
          <w:vertAlign w:val="superscript"/>
        </w:rPr>
        <w:t>2</w:t>
      </w:r>
      <w:r w:rsidRPr="00D51D39">
        <w:rPr>
          <w:i/>
          <w:iCs/>
        </w:rPr>
        <w:t xml:space="preserve"> területet meghaladó, épületen kívüli területen megtartott szervezett esemény, ide nem értve a létesítmény működési engedélyével összefüggő rendezvényeket.) </w:t>
      </w:r>
      <w:r w:rsidRPr="00D51D39">
        <w:t>Kiemelt szabadtéri zenés, táncos rendezvénynek minősül a 10 000 főt, vagy a 20 000 m</w:t>
      </w:r>
      <w:r w:rsidRPr="00D51D39">
        <w:rPr>
          <w:vertAlign w:val="superscript"/>
        </w:rPr>
        <w:t>2</w:t>
      </w:r>
      <w:r w:rsidRPr="00D51D39">
        <w:t>-nél nagyobb területet meghaladó, épületen kívüli területen megtartott, a zenés, táncos rendezvények működésének biztonságosabbá tételéről szóló kormányrendelet hatálya alá tartozó zenés, táncos rendezvény – ez esetben további rendelkezéseket tartalmaz a 216-218. §.</w:t>
      </w:r>
    </w:p>
    <w:p w14:paraId="48EAC177" w14:textId="77777777" w:rsidR="007E2625" w:rsidRPr="00D51D39" w:rsidRDefault="007E2625" w:rsidP="00D51D39">
      <w:pPr>
        <w:jc w:val="both"/>
      </w:pPr>
    </w:p>
    <w:p w14:paraId="710CC4CC" w14:textId="77777777" w:rsidR="007E2625" w:rsidRPr="00D51D39" w:rsidRDefault="007E2625" w:rsidP="00D51D39">
      <w:pPr>
        <w:jc w:val="both"/>
      </w:pPr>
      <w:r w:rsidRPr="00D51D39">
        <w:t>A zenés, táncos rendezvények működésének biztonságosabbá tételéről szóló 23/2011. (III. 8.) Korm. rendelet előírásainak eleget kell tenni, ha tömegtartózkodásra szolgáló (300 főnél nagyobb befogadóképességű) építményben tartanak zenés, táncos rendezvényt vagy szabadban tartanak és a rendezvény időtartama alatt várhatóan lesz olyan időpont, amelyen a résztvevők létszáma az 1000 főt meghaladja.</w:t>
      </w:r>
    </w:p>
    <w:p w14:paraId="11E6CCC2" w14:textId="77777777" w:rsidR="007E2625" w:rsidRPr="00D51D39" w:rsidRDefault="007E2625" w:rsidP="00D51D39">
      <w:pPr>
        <w:jc w:val="both"/>
      </w:pPr>
    </w:p>
    <w:p w14:paraId="55C9C427" w14:textId="11EF21A1" w:rsidR="007E2625" w:rsidRPr="00D51D39" w:rsidRDefault="007E2625" w:rsidP="00D51D39">
      <w:pPr>
        <w:jc w:val="both"/>
      </w:pPr>
      <w:r w:rsidRPr="00D51D39">
        <w:t>A 23/2011. (III. 8.) Korm. rendelet alapján</w:t>
      </w:r>
      <w:r w:rsidRPr="00D51D39">
        <w:rPr>
          <w:b/>
          <w:bCs/>
        </w:rPr>
        <w:t xml:space="preserve"> zenés, táncos </w:t>
      </w:r>
      <w:proofErr w:type="gramStart"/>
      <w:r w:rsidRPr="00D51D39">
        <w:rPr>
          <w:b/>
          <w:bCs/>
        </w:rPr>
        <w:t>rendezvény</w:t>
      </w:r>
      <w:r w:rsidR="00CE3AB9">
        <w:rPr>
          <w:b/>
          <w:bCs/>
        </w:rPr>
        <w:t>,</w:t>
      </w:r>
      <w:r w:rsidRPr="00D51D39">
        <w:rPr>
          <w:b/>
          <w:bCs/>
        </w:rPr>
        <w:t xml:space="preserve"> </w:t>
      </w:r>
      <w:r w:rsidR="00CE3AB9">
        <w:rPr>
          <w:b/>
          <w:bCs/>
        </w:rPr>
        <w:t xml:space="preserve"> a</w:t>
      </w:r>
      <w:proofErr w:type="gramEnd"/>
      <w:r w:rsidR="00CE3AB9">
        <w:rPr>
          <w:b/>
          <w:bCs/>
        </w:rPr>
        <w:t xml:space="preserve"> rendeletben szabályozott esetekben, </w:t>
      </w:r>
      <w:r w:rsidRPr="00D51D39">
        <w:rPr>
          <w:b/>
          <w:bCs/>
        </w:rPr>
        <w:t>csak rendezvénytartási engedély birtokában tartható</w:t>
      </w:r>
      <w:r w:rsidRPr="00D51D39">
        <w:t xml:space="preserve">. Az engedélyt </w:t>
      </w:r>
      <w:r w:rsidR="00632132" w:rsidRPr="00D51D39">
        <w:t>Diósd</w:t>
      </w:r>
      <w:r w:rsidRPr="00D51D39">
        <w:t xml:space="preserve"> Város Polgármesteri Hivatalának jegyzője adja ki. Az engedély iránti kérelem elbírálásának ügyintézési határideje 20 nap. Az engedély iránti kérelmet a zenés, táncos rendezvénynek helyt adó építmény üzemeltetője, szabadtéri rendezvény esetében a rendezvény szervezője nyújtja be. A kérelemhez csatolni kell a Korm. rendeletben előírtakat </w:t>
      </w:r>
    </w:p>
    <w:p w14:paraId="3876F67E" w14:textId="77777777" w:rsidR="007E2625" w:rsidRPr="00D51D39" w:rsidRDefault="007E2625" w:rsidP="00D51D39">
      <w:pPr>
        <w:jc w:val="both"/>
      </w:pPr>
      <w:r w:rsidRPr="00D51D39">
        <w:t xml:space="preserve">A 23/2011. (III. 8.) Korm. rendelet vonatkozásában </w:t>
      </w:r>
      <w:r w:rsidRPr="00D51D39">
        <w:rPr>
          <w:i/>
          <w:iCs/>
        </w:rPr>
        <w:t>zenés, táncos rendezvény:</w:t>
      </w:r>
      <w:r w:rsidRPr="00D51D39">
        <w:t xml:space="preserve"> rendszeresen vagy meghatározott alkalomból, illetve időpontban tartott, nyilvános, nem zártkörű, válogatott lemezbemutatás vagy élő előadás útján nyújtott zeneszolgáltatást főszolgáltatásként nyújtó rendezvény, amelyen a részvételhez nem kell megváltott ülőhellyel rendelkezni.</w:t>
      </w:r>
    </w:p>
    <w:p w14:paraId="46DB0FF2" w14:textId="77777777" w:rsidR="007E2625" w:rsidRPr="00D51D39" w:rsidRDefault="007E2625" w:rsidP="00D51D39">
      <w:pPr>
        <w:jc w:val="both"/>
      </w:pPr>
    </w:p>
    <w:p w14:paraId="556C363F" w14:textId="1BE7A6E2" w:rsidR="007E2625" w:rsidRPr="00D51D39" w:rsidRDefault="007E2625" w:rsidP="00D51D39">
      <w:pPr>
        <w:jc w:val="both"/>
      </w:pPr>
      <w:r w:rsidRPr="00D51D39">
        <w:lastRenderedPageBreak/>
        <w:t>A közterületen tartott rendezvény szervezését az illetékes rendőrkapitányságnak kell bejelenteni három nappal a gyülekezés időpontja előtt. (Gyülekezési jogról szóló 1989. évi III. törvény (</w:t>
      </w:r>
      <w:proofErr w:type="spellStart"/>
      <w:r w:rsidRPr="00D51D39">
        <w:t>Gytv</w:t>
      </w:r>
      <w:proofErr w:type="spellEnd"/>
      <w:r w:rsidRPr="00D51D39">
        <w:t>) 6. és 7.§-</w:t>
      </w:r>
      <w:proofErr w:type="spellStart"/>
      <w:r w:rsidRPr="00D51D39">
        <w:t>ainak</w:t>
      </w:r>
      <w:proofErr w:type="spellEnd"/>
      <w:r w:rsidRPr="00D51D39">
        <w:t xml:space="preserve"> megfelelően, kivéve: kulturális és sportrendezvény.)</w:t>
      </w:r>
    </w:p>
    <w:p w14:paraId="2730406C" w14:textId="77777777" w:rsidR="007E2625" w:rsidRPr="00D51D39" w:rsidRDefault="007E2625" w:rsidP="00D51D39">
      <w:pPr>
        <w:jc w:val="both"/>
      </w:pPr>
      <w:r w:rsidRPr="00D51D39">
        <w:t>A zenefelhasználással járó rendezvények esetén bejelentési kötelezettség terheli a szervezőt az ARTISJUS Magyar Szerzői Jogvédő Iroda Egyesülethez (a szerzői jogról</w:t>
      </w:r>
      <w:r w:rsidRPr="00D51D39">
        <w:rPr>
          <w:vertAlign w:val="superscript"/>
        </w:rPr>
        <w:t xml:space="preserve"> </w:t>
      </w:r>
      <w:r w:rsidRPr="00D51D39">
        <w:t>szóló 1999. évi LXXVI. törvény alapján).</w:t>
      </w:r>
    </w:p>
    <w:p w14:paraId="012444A8" w14:textId="77777777" w:rsidR="007E2625" w:rsidRPr="00D51D39" w:rsidRDefault="007E2625" w:rsidP="00D51D39">
      <w:pPr>
        <w:jc w:val="both"/>
        <w:rPr>
          <w:b/>
          <w:bCs/>
        </w:rPr>
      </w:pPr>
    </w:p>
    <w:p w14:paraId="676A9734" w14:textId="77777777" w:rsidR="007E2625" w:rsidRPr="00D51D39" w:rsidRDefault="007E2625" w:rsidP="00D51D39">
      <w:pPr>
        <w:pStyle w:val="NormlWeb"/>
        <w:ind w:firstLine="0"/>
      </w:pPr>
      <w:r w:rsidRPr="00D51D39">
        <w:t>A mentésről szóló 5/2006. (II. 7.) EüM rendelet szerint</w:t>
      </w:r>
      <w:r w:rsidRPr="00D51D39">
        <w:rPr>
          <w:b/>
          <w:bCs/>
        </w:rPr>
        <w:t xml:space="preserve"> </w:t>
      </w:r>
      <w:r w:rsidRPr="00D51D39">
        <w:t xml:space="preserve">kisebb létszámú, 1000 fő alatti rendezvény esetén egészségügyi rendezvénybiztosítás akkor szükséges, ha a rendezvényt kifejezetten betegek vagy időskorúak számára szervezik, illetve jogszabály az esemény, sportesemény jellegére tekintettel azt kötelezően előírja. </w:t>
      </w:r>
      <w:r w:rsidRPr="00D51D39">
        <w:rPr>
          <w:u w:val="single"/>
        </w:rPr>
        <w:t>1000–5000 fő részvétele esetén legalább egy esetkocsi szükséges</w:t>
      </w:r>
      <w:r w:rsidRPr="00D51D39">
        <w:t xml:space="preserve">. </w:t>
      </w:r>
    </w:p>
    <w:p w14:paraId="7F378C3E" w14:textId="77777777" w:rsidR="007E2625" w:rsidRDefault="007E2625" w:rsidP="00D51D39">
      <w:pPr>
        <w:pStyle w:val="NormlWeb"/>
        <w:ind w:firstLine="0"/>
      </w:pPr>
      <w:r w:rsidRPr="00D51D39">
        <w:t xml:space="preserve">Az egészségügyi ellátás </w:t>
      </w:r>
      <w:r w:rsidRPr="00D51D39">
        <w:rPr>
          <w:b/>
          <w:bCs/>
        </w:rPr>
        <w:t>gyalogőrséggel</w:t>
      </w:r>
      <w:r w:rsidRPr="00D51D39">
        <w:t xml:space="preserve"> </w:t>
      </w:r>
      <w:r w:rsidRPr="00D51D39">
        <w:rPr>
          <w:i/>
          <w:iCs/>
        </w:rPr>
        <w:t>(a rendezvény egészségügyi biztosításának azon formája, amelynél a rendezvény résztvevőinek egészségügyi biztosítása mentőgépjármű igénybevétele nélkül történik)</w:t>
      </w:r>
      <w:r w:rsidRPr="00D51D39">
        <w:t xml:space="preserve"> csak épületben vagy kis területre korlátozott szabadtéren szervezett rendezvényen biztosítható, amennyiben a rendezvényen résztvevők száma 1001 főnél kevesebb. </w:t>
      </w:r>
      <w:r w:rsidRPr="00D51D39">
        <w:rPr>
          <w:u w:val="single"/>
        </w:rPr>
        <w:t>Zárt térben tartott, 300–1000 fő közötti létszámú zenés táncos rendezvény esetében gyalogőrség biztosítása szükséges</w:t>
      </w:r>
      <w:r w:rsidRPr="00D51D39">
        <w:t>. [Az ellátást szakképzett mentőápoló, mentőtiszt, orvos, mentőorvos, vagy ezek közül több személy együttesen végzi. Az ellátást nem nyújthatja az a sportorvos, aki a sportorvoslás szabályairól és a sportegészségügyi hálózatról szóló 215/2004. (VII. 13.) Korm. rendelet 5. § e) pontja szerint egyidejűleg ellátja az adott sportrendezvényen és szabadidősport eseményen az előforduló sérüléseket és egyéb orvosi beavatkozást igénylő panaszokat.] A rendezvény helyszínén biztosítani kell betegvizsgálatra alkalmas állandó vagy ideiglenes helyiséget fektetési lehetőséggel, és gondoskodni kell vezetékes vagy vezeték nélküli hírközlő eszközről, továbbá a szakelsősegély biztosításához szükséges felszerelésről (bővebben lásd: rendelet 2. melléklete).</w:t>
      </w:r>
    </w:p>
    <w:p w14:paraId="72FB03F9" w14:textId="77777777" w:rsidR="00D51D39" w:rsidRPr="00D51D39" w:rsidRDefault="00D51D39" w:rsidP="00D51D39">
      <w:pPr>
        <w:pStyle w:val="NormlWeb"/>
        <w:ind w:firstLine="0"/>
      </w:pPr>
    </w:p>
    <w:p w14:paraId="110C107A" w14:textId="77777777" w:rsidR="007E2625" w:rsidRPr="00D51D39" w:rsidRDefault="007E2625" w:rsidP="00D51D39">
      <w:pPr>
        <w:pStyle w:val="NormlWeb"/>
        <w:ind w:firstLine="0"/>
      </w:pPr>
      <w:r w:rsidRPr="00D51D39">
        <w:rPr>
          <w:u w:val="single"/>
        </w:rPr>
        <w:t>Rendezvénybiztosítást az ÁNTSZ OTH által kiadott működési engedéllyel rendelkező szervezet láthat el.</w:t>
      </w:r>
      <w:r w:rsidRPr="00D51D39">
        <w:t xml:space="preserve"> A rendezvény egészségügyi biztosítását ellátó mentési tevékenységet végző szervezetnek 5000 fő feletti létszámú rendezvény esetén mentési tervet kell készítenie. A rendezvény megfelelő egészségügyi biztosításáért a rendezvény szervezője felelős. Amennyiben a rendezvénybiztosítás során ellátott beteg egészségi állapotának megfelelő ellátásra alkalmas legközelebbi egészségügyi intézménybe szállítása válik szükségessé, akkor erről a rendezvény egészségügyi biztosítását végző szervezetnek – ide nem értve a gyalogőrséget – kell gondoskodnia. Ennek hiányában, vagy ha a tervezett </w:t>
      </w:r>
      <w:proofErr w:type="spellStart"/>
      <w:r w:rsidRPr="00D51D39">
        <w:t>oxiológiai</w:t>
      </w:r>
      <w:proofErr w:type="spellEnd"/>
      <w:r w:rsidRPr="00D51D39">
        <w:t xml:space="preserve"> ellátás a rendezvényen elégtelennek bizonyul, az OMSZ igazolt többletköltségét a rendezvény szervezője köteles az OMSZ számára megtéríteni.</w:t>
      </w:r>
    </w:p>
    <w:p w14:paraId="16E0C5CE" w14:textId="77777777" w:rsidR="007E2625" w:rsidRPr="00D51D39" w:rsidRDefault="007E2625" w:rsidP="00D51D39">
      <w:pPr>
        <w:jc w:val="both"/>
      </w:pPr>
    </w:p>
    <w:p w14:paraId="48112D21" w14:textId="77777777" w:rsidR="007E2625" w:rsidRPr="00D51D39" w:rsidRDefault="007E2625" w:rsidP="00D51D39">
      <w:pPr>
        <w:jc w:val="both"/>
      </w:pPr>
      <w:r w:rsidRPr="00D51D39">
        <w:t xml:space="preserve">Az élelmiszerek forgalomba hozatalának, valamint előállításának engedélyezéséről, illetve bejelentéséről szóló 57/2010. (V. 7.) FVM rendelet 17. § alapján a rendezvényt annak szervezője legalább 5 munkanappal a rendezvény kezdete előtt köteles bejelenteni a rendezvény helye szerinti járási állategészségügyi hivatalnak. Továbbá a szervező köteles folyamatosan és naprakészen a 4. mellékletben meghatározott adattartalmú nyilvántartást vezetni a rendezvényen élelmiszert forgalomba hozókról, és azt a rendezvény helyszínén tartani. </w:t>
      </w:r>
    </w:p>
    <w:p w14:paraId="55FD14CB" w14:textId="77777777" w:rsidR="007E2625" w:rsidRPr="00D51D39" w:rsidRDefault="007E2625" w:rsidP="00D51D39">
      <w:pPr>
        <w:spacing w:line="276" w:lineRule="auto"/>
        <w:jc w:val="both"/>
      </w:pPr>
    </w:p>
    <w:p w14:paraId="6913865C" w14:textId="77777777" w:rsidR="007E2625" w:rsidRPr="00D51D39" w:rsidRDefault="007E2625" w:rsidP="00D51D39">
      <w:pPr>
        <w:spacing w:line="276" w:lineRule="auto"/>
        <w:jc w:val="both"/>
      </w:pPr>
      <w:r w:rsidRPr="00D51D39">
        <w:t xml:space="preserve">A rendezvény szervezőjének feladata a rendezvény biztonságát veszélyeztető tényezők kiküszöbölése, illetve szükség esetén beavatkozás (pl. rendkívüli időjárás esetén a rendezvény felfüggesztése), valamint a biztonsági tervben és a vonatkozó tűzvédelmi előírásokban meghatározott rendelkezések betartatása. </w:t>
      </w:r>
    </w:p>
    <w:p w14:paraId="2D1676BA" w14:textId="77777777" w:rsidR="007E2625" w:rsidRPr="00D51D39" w:rsidRDefault="007E2625" w:rsidP="00D51D39">
      <w:pPr>
        <w:spacing w:line="276" w:lineRule="auto"/>
        <w:jc w:val="both"/>
      </w:pPr>
    </w:p>
    <w:p w14:paraId="51D58859" w14:textId="77777777" w:rsidR="00A76696" w:rsidRPr="00D51D39" w:rsidRDefault="00A76696" w:rsidP="00D51D39">
      <w:pPr>
        <w:spacing w:line="276" w:lineRule="auto"/>
        <w:jc w:val="both"/>
        <w:rPr>
          <w:u w:val="single"/>
        </w:rPr>
      </w:pPr>
      <w:r w:rsidRPr="00D51D39">
        <w:rPr>
          <w:u w:val="single"/>
        </w:rPr>
        <w:t>Tájékoztatás:</w:t>
      </w:r>
    </w:p>
    <w:p w14:paraId="6E433FE4" w14:textId="03432FA7" w:rsidR="007E2625" w:rsidRPr="00D51D39" w:rsidRDefault="00CE3AB9" w:rsidP="00D51D39">
      <w:pPr>
        <w:spacing w:line="276" w:lineRule="auto"/>
        <w:jc w:val="both"/>
      </w:pPr>
      <w:r>
        <w:t xml:space="preserve">A </w:t>
      </w:r>
      <w:r w:rsidR="00C57176">
        <w:t xml:space="preserve">rendezvény tervezett időpontja előtt legalább olyan időben kell benyújtani a kérelmet, hogy a hatósági eljárási határidők betartása mellett, a szerződéskötésre is legalább </w:t>
      </w:r>
      <w:r w:rsidR="0046348D">
        <w:t>45</w:t>
      </w:r>
      <w:r w:rsidR="00C57176">
        <w:t xml:space="preserve"> nap álljon rendelkezésre.</w:t>
      </w:r>
    </w:p>
    <w:sectPr w:rsidR="007E2625" w:rsidRPr="00D51D39" w:rsidSect="00DD2C24">
      <w:footerReference w:type="default" r:id="rId11"/>
      <w:pgSz w:w="11906" w:h="16838"/>
      <w:pgMar w:top="993" w:right="113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01CA1" w14:textId="77777777" w:rsidR="00164588" w:rsidRDefault="00164588">
      <w:r>
        <w:separator/>
      </w:r>
    </w:p>
  </w:endnote>
  <w:endnote w:type="continuationSeparator" w:id="0">
    <w:p w14:paraId="05629DE1" w14:textId="77777777" w:rsidR="00164588" w:rsidRDefault="001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7769081"/>
      <w:docPartObj>
        <w:docPartGallery w:val="Page Numbers (Bottom of Page)"/>
        <w:docPartUnique/>
      </w:docPartObj>
    </w:sdtPr>
    <w:sdtEndPr/>
    <w:sdtContent>
      <w:p w14:paraId="6A765A23" w14:textId="369BD483" w:rsidR="001F2770" w:rsidRDefault="001F2770">
        <w:pPr>
          <w:pStyle w:val="llb"/>
          <w:jc w:val="right"/>
        </w:pPr>
        <w:r w:rsidRPr="004E2B19">
          <w:rPr>
            <w:sz w:val="20"/>
            <w:szCs w:val="20"/>
          </w:rPr>
          <w:fldChar w:fldCharType="begin"/>
        </w:r>
        <w:r w:rsidRPr="004E2B19">
          <w:rPr>
            <w:sz w:val="20"/>
            <w:szCs w:val="20"/>
          </w:rPr>
          <w:instrText>PAGE   \* MERGEFORMAT</w:instrText>
        </w:r>
        <w:r w:rsidRPr="004E2B19">
          <w:rPr>
            <w:sz w:val="20"/>
            <w:szCs w:val="20"/>
          </w:rPr>
          <w:fldChar w:fldCharType="separate"/>
        </w:r>
        <w:r w:rsidR="00EA600C">
          <w:rPr>
            <w:noProof/>
            <w:sz w:val="20"/>
            <w:szCs w:val="20"/>
          </w:rPr>
          <w:t>4</w:t>
        </w:r>
        <w:r w:rsidRPr="004E2B19">
          <w:rPr>
            <w:sz w:val="20"/>
            <w:szCs w:val="20"/>
          </w:rPr>
          <w:fldChar w:fldCharType="end"/>
        </w:r>
      </w:p>
    </w:sdtContent>
  </w:sdt>
  <w:p w14:paraId="5C6255F4" w14:textId="77777777" w:rsidR="001F2770" w:rsidRDefault="001F27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1218C" w14:textId="77777777" w:rsidR="00164588" w:rsidRDefault="00164588">
      <w:r>
        <w:separator/>
      </w:r>
    </w:p>
  </w:footnote>
  <w:footnote w:type="continuationSeparator" w:id="0">
    <w:p w14:paraId="5C95DA2D" w14:textId="77777777" w:rsidR="00164588" w:rsidRDefault="001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C0570"/>
    <w:multiLevelType w:val="hybridMultilevel"/>
    <w:tmpl w:val="64162E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F0204"/>
    <w:multiLevelType w:val="hybridMultilevel"/>
    <w:tmpl w:val="CA6079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9E2"/>
    <w:rsid w:val="00002C84"/>
    <w:rsid w:val="000060EB"/>
    <w:rsid w:val="00010C97"/>
    <w:rsid w:val="00013974"/>
    <w:rsid w:val="000331E6"/>
    <w:rsid w:val="00042FF5"/>
    <w:rsid w:val="00043E6C"/>
    <w:rsid w:val="00051763"/>
    <w:rsid w:val="00054D9C"/>
    <w:rsid w:val="000551E6"/>
    <w:rsid w:val="0006134D"/>
    <w:rsid w:val="000725E0"/>
    <w:rsid w:val="000808B9"/>
    <w:rsid w:val="00087D42"/>
    <w:rsid w:val="000A1D5D"/>
    <w:rsid w:val="000A547E"/>
    <w:rsid w:val="000B15BD"/>
    <w:rsid w:val="000C4A0E"/>
    <w:rsid w:val="000D3A20"/>
    <w:rsid w:val="000E1D48"/>
    <w:rsid w:val="000E3D77"/>
    <w:rsid w:val="000E4B6F"/>
    <w:rsid w:val="000F6878"/>
    <w:rsid w:val="00120924"/>
    <w:rsid w:val="00126E3D"/>
    <w:rsid w:val="001344BE"/>
    <w:rsid w:val="001368B0"/>
    <w:rsid w:val="00142828"/>
    <w:rsid w:val="001445DC"/>
    <w:rsid w:val="00154D3C"/>
    <w:rsid w:val="001639B1"/>
    <w:rsid w:val="00164588"/>
    <w:rsid w:val="00171109"/>
    <w:rsid w:val="0018496C"/>
    <w:rsid w:val="001938A4"/>
    <w:rsid w:val="001C07F8"/>
    <w:rsid w:val="001C119D"/>
    <w:rsid w:val="001C5AAB"/>
    <w:rsid w:val="001D11DD"/>
    <w:rsid w:val="001E127B"/>
    <w:rsid w:val="001F2770"/>
    <w:rsid w:val="001F5CAA"/>
    <w:rsid w:val="002121D4"/>
    <w:rsid w:val="002303C0"/>
    <w:rsid w:val="002307F4"/>
    <w:rsid w:val="002342ED"/>
    <w:rsid w:val="00234A6C"/>
    <w:rsid w:val="00237C29"/>
    <w:rsid w:val="002539BD"/>
    <w:rsid w:val="002577A3"/>
    <w:rsid w:val="002625EA"/>
    <w:rsid w:val="002711D2"/>
    <w:rsid w:val="002765DB"/>
    <w:rsid w:val="002805A6"/>
    <w:rsid w:val="00296188"/>
    <w:rsid w:val="002B14BD"/>
    <w:rsid w:val="002B36D5"/>
    <w:rsid w:val="002C0E07"/>
    <w:rsid w:val="002C225D"/>
    <w:rsid w:val="002C6757"/>
    <w:rsid w:val="002E034A"/>
    <w:rsid w:val="002E0355"/>
    <w:rsid w:val="002F1D63"/>
    <w:rsid w:val="00305EB0"/>
    <w:rsid w:val="00316B44"/>
    <w:rsid w:val="00333599"/>
    <w:rsid w:val="0033689D"/>
    <w:rsid w:val="0034357D"/>
    <w:rsid w:val="00343B0F"/>
    <w:rsid w:val="003539DC"/>
    <w:rsid w:val="00360BF9"/>
    <w:rsid w:val="00376B5E"/>
    <w:rsid w:val="00387DA0"/>
    <w:rsid w:val="00390F60"/>
    <w:rsid w:val="00391106"/>
    <w:rsid w:val="0039121E"/>
    <w:rsid w:val="00396AF8"/>
    <w:rsid w:val="003A41A5"/>
    <w:rsid w:val="003B3182"/>
    <w:rsid w:val="003B49C4"/>
    <w:rsid w:val="003E3646"/>
    <w:rsid w:val="003F70C5"/>
    <w:rsid w:val="004005AB"/>
    <w:rsid w:val="00441485"/>
    <w:rsid w:val="00451FD8"/>
    <w:rsid w:val="004613D5"/>
    <w:rsid w:val="0046348D"/>
    <w:rsid w:val="00464760"/>
    <w:rsid w:val="00472A5E"/>
    <w:rsid w:val="004B0DA3"/>
    <w:rsid w:val="004B122C"/>
    <w:rsid w:val="004B415D"/>
    <w:rsid w:val="004B5A06"/>
    <w:rsid w:val="004D1B46"/>
    <w:rsid w:val="004E0E68"/>
    <w:rsid w:val="004E2B19"/>
    <w:rsid w:val="004E4F5D"/>
    <w:rsid w:val="004E4FB5"/>
    <w:rsid w:val="004E7A64"/>
    <w:rsid w:val="004F7A01"/>
    <w:rsid w:val="005010D3"/>
    <w:rsid w:val="00514FFA"/>
    <w:rsid w:val="00524661"/>
    <w:rsid w:val="00525FD7"/>
    <w:rsid w:val="00526CA1"/>
    <w:rsid w:val="005321BA"/>
    <w:rsid w:val="00540B9F"/>
    <w:rsid w:val="005477CD"/>
    <w:rsid w:val="0056428A"/>
    <w:rsid w:val="00572CBE"/>
    <w:rsid w:val="00572FC4"/>
    <w:rsid w:val="00573D80"/>
    <w:rsid w:val="005807F0"/>
    <w:rsid w:val="00595CC3"/>
    <w:rsid w:val="005A2564"/>
    <w:rsid w:val="005A2DA4"/>
    <w:rsid w:val="005A48A4"/>
    <w:rsid w:val="005A6B96"/>
    <w:rsid w:val="005B4798"/>
    <w:rsid w:val="005B60C8"/>
    <w:rsid w:val="005C1532"/>
    <w:rsid w:val="005C45EB"/>
    <w:rsid w:val="005C4E22"/>
    <w:rsid w:val="005C6D41"/>
    <w:rsid w:val="005C7257"/>
    <w:rsid w:val="005D4091"/>
    <w:rsid w:val="005D4E47"/>
    <w:rsid w:val="005E56C2"/>
    <w:rsid w:val="00601202"/>
    <w:rsid w:val="00632132"/>
    <w:rsid w:val="00634CCC"/>
    <w:rsid w:val="0066279A"/>
    <w:rsid w:val="00667617"/>
    <w:rsid w:val="00673A33"/>
    <w:rsid w:val="00686C30"/>
    <w:rsid w:val="00694FF9"/>
    <w:rsid w:val="006965D5"/>
    <w:rsid w:val="006A06BA"/>
    <w:rsid w:val="006B016F"/>
    <w:rsid w:val="006B5335"/>
    <w:rsid w:val="006C067B"/>
    <w:rsid w:val="006C2B33"/>
    <w:rsid w:val="006C40D0"/>
    <w:rsid w:val="006D4986"/>
    <w:rsid w:val="006E0ED1"/>
    <w:rsid w:val="006E4E01"/>
    <w:rsid w:val="006F24F2"/>
    <w:rsid w:val="006F5313"/>
    <w:rsid w:val="007031AA"/>
    <w:rsid w:val="007060ED"/>
    <w:rsid w:val="00710683"/>
    <w:rsid w:val="0072106C"/>
    <w:rsid w:val="00724D8C"/>
    <w:rsid w:val="00733192"/>
    <w:rsid w:val="007424F8"/>
    <w:rsid w:val="00744255"/>
    <w:rsid w:val="00746C63"/>
    <w:rsid w:val="00752264"/>
    <w:rsid w:val="0075631F"/>
    <w:rsid w:val="007572CE"/>
    <w:rsid w:val="007622D4"/>
    <w:rsid w:val="00773EFA"/>
    <w:rsid w:val="00776E9B"/>
    <w:rsid w:val="00796880"/>
    <w:rsid w:val="007A200E"/>
    <w:rsid w:val="007B7BF3"/>
    <w:rsid w:val="007C7FFE"/>
    <w:rsid w:val="007E2625"/>
    <w:rsid w:val="007F6513"/>
    <w:rsid w:val="007F718A"/>
    <w:rsid w:val="00827DCA"/>
    <w:rsid w:val="00837DBE"/>
    <w:rsid w:val="0087108A"/>
    <w:rsid w:val="0088393B"/>
    <w:rsid w:val="00896F54"/>
    <w:rsid w:val="008A36FB"/>
    <w:rsid w:val="008A5A01"/>
    <w:rsid w:val="008D26C3"/>
    <w:rsid w:val="008E4717"/>
    <w:rsid w:val="008E74E6"/>
    <w:rsid w:val="008F5040"/>
    <w:rsid w:val="008F7500"/>
    <w:rsid w:val="009122AD"/>
    <w:rsid w:val="0091722E"/>
    <w:rsid w:val="00936D7D"/>
    <w:rsid w:val="00947092"/>
    <w:rsid w:val="00951603"/>
    <w:rsid w:val="00952D10"/>
    <w:rsid w:val="00955044"/>
    <w:rsid w:val="0096486E"/>
    <w:rsid w:val="009776C6"/>
    <w:rsid w:val="00987653"/>
    <w:rsid w:val="00993E75"/>
    <w:rsid w:val="00996F4A"/>
    <w:rsid w:val="009A0C3B"/>
    <w:rsid w:val="009B4578"/>
    <w:rsid w:val="009C0931"/>
    <w:rsid w:val="009C17B1"/>
    <w:rsid w:val="009E5367"/>
    <w:rsid w:val="009F0381"/>
    <w:rsid w:val="009F08B1"/>
    <w:rsid w:val="009F232D"/>
    <w:rsid w:val="009F6C9C"/>
    <w:rsid w:val="00A06589"/>
    <w:rsid w:val="00A21949"/>
    <w:rsid w:val="00A32235"/>
    <w:rsid w:val="00A4179E"/>
    <w:rsid w:val="00A61CA3"/>
    <w:rsid w:val="00A76696"/>
    <w:rsid w:val="00A94F4C"/>
    <w:rsid w:val="00AA1792"/>
    <w:rsid w:val="00AC0BD9"/>
    <w:rsid w:val="00AE207A"/>
    <w:rsid w:val="00AF058E"/>
    <w:rsid w:val="00AF0A1F"/>
    <w:rsid w:val="00B00BB0"/>
    <w:rsid w:val="00B0460F"/>
    <w:rsid w:val="00B34825"/>
    <w:rsid w:val="00B47DD2"/>
    <w:rsid w:val="00B646E1"/>
    <w:rsid w:val="00B7288E"/>
    <w:rsid w:val="00B8739F"/>
    <w:rsid w:val="00B87C2C"/>
    <w:rsid w:val="00BA32A0"/>
    <w:rsid w:val="00BC5D4E"/>
    <w:rsid w:val="00BC5D71"/>
    <w:rsid w:val="00BD1084"/>
    <w:rsid w:val="00BD1A08"/>
    <w:rsid w:val="00BE167F"/>
    <w:rsid w:val="00BE1988"/>
    <w:rsid w:val="00BE5D77"/>
    <w:rsid w:val="00BE7C47"/>
    <w:rsid w:val="00BF7DE0"/>
    <w:rsid w:val="00C026CA"/>
    <w:rsid w:val="00C04CCD"/>
    <w:rsid w:val="00C07100"/>
    <w:rsid w:val="00C12F3C"/>
    <w:rsid w:val="00C234D0"/>
    <w:rsid w:val="00C24CC6"/>
    <w:rsid w:val="00C372EA"/>
    <w:rsid w:val="00C40064"/>
    <w:rsid w:val="00C5145B"/>
    <w:rsid w:val="00C51818"/>
    <w:rsid w:val="00C5342B"/>
    <w:rsid w:val="00C57176"/>
    <w:rsid w:val="00C60EBE"/>
    <w:rsid w:val="00C6299A"/>
    <w:rsid w:val="00C70667"/>
    <w:rsid w:val="00C71915"/>
    <w:rsid w:val="00C74B72"/>
    <w:rsid w:val="00C75312"/>
    <w:rsid w:val="00C902D3"/>
    <w:rsid w:val="00C9289B"/>
    <w:rsid w:val="00C96037"/>
    <w:rsid w:val="00CA1BDA"/>
    <w:rsid w:val="00CA45A5"/>
    <w:rsid w:val="00CC2831"/>
    <w:rsid w:val="00CD09E2"/>
    <w:rsid w:val="00CD3BBD"/>
    <w:rsid w:val="00CE3AB9"/>
    <w:rsid w:val="00CF1BF2"/>
    <w:rsid w:val="00D05428"/>
    <w:rsid w:val="00D07FE1"/>
    <w:rsid w:val="00D26B4D"/>
    <w:rsid w:val="00D306AE"/>
    <w:rsid w:val="00D3466F"/>
    <w:rsid w:val="00D519CB"/>
    <w:rsid w:val="00D51D39"/>
    <w:rsid w:val="00D53CE1"/>
    <w:rsid w:val="00D63C24"/>
    <w:rsid w:val="00DA0363"/>
    <w:rsid w:val="00DA1933"/>
    <w:rsid w:val="00DA20A8"/>
    <w:rsid w:val="00DA4F9B"/>
    <w:rsid w:val="00DA68AD"/>
    <w:rsid w:val="00DB54C7"/>
    <w:rsid w:val="00DB772F"/>
    <w:rsid w:val="00DC79B2"/>
    <w:rsid w:val="00DC7A4F"/>
    <w:rsid w:val="00DD006F"/>
    <w:rsid w:val="00DD2C24"/>
    <w:rsid w:val="00DE494A"/>
    <w:rsid w:val="00DE61AA"/>
    <w:rsid w:val="00DF5A23"/>
    <w:rsid w:val="00E0007A"/>
    <w:rsid w:val="00E14150"/>
    <w:rsid w:val="00E17AFC"/>
    <w:rsid w:val="00E31D04"/>
    <w:rsid w:val="00E33976"/>
    <w:rsid w:val="00E403D5"/>
    <w:rsid w:val="00E570A1"/>
    <w:rsid w:val="00E619C3"/>
    <w:rsid w:val="00E6245B"/>
    <w:rsid w:val="00E73690"/>
    <w:rsid w:val="00E73CDA"/>
    <w:rsid w:val="00E76C68"/>
    <w:rsid w:val="00E823FE"/>
    <w:rsid w:val="00E832A3"/>
    <w:rsid w:val="00E84B3E"/>
    <w:rsid w:val="00E95735"/>
    <w:rsid w:val="00EA297A"/>
    <w:rsid w:val="00EA4587"/>
    <w:rsid w:val="00EA600C"/>
    <w:rsid w:val="00EB480B"/>
    <w:rsid w:val="00EB746D"/>
    <w:rsid w:val="00EC4CCC"/>
    <w:rsid w:val="00EC4D29"/>
    <w:rsid w:val="00EE474B"/>
    <w:rsid w:val="00EF7F0D"/>
    <w:rsid w:val="00F37E8E"/>
    <w:rsid w:val="00F504BC"/>
    <w:rsid w:val="00F55B0F"/>
    <w:rsid w:val="00F71741"/>
    <w:rsid w:val="00F87B8B"/>
    <w:rsid w:val="00FA00D8"/>
    <w:rsid w:val="00FA1CFA"/>
    <w:rsid w:val="00FC479A"/>
    <w:rsid w:val="00FD36CE"/>
    <w:rsid w:val="00FE4146"/>
    <w:rsid w:val="00FE6F63"/>
    <w:rsid w:val="00FF2E5E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D3A8A"/>
  <w15:docId w15:val="{464E038C-C561-4149-A277-3C02C103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09E2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B36D5"/>
    <w:rPr>
      <w:color w:val="0000FF"/>
      <w:u w:val="single"/>
    </w:rPr>
  </w:style>
  <w:style w:type="paragraph" w:styleId="NormlWeb">
    <w:name w:val="Normal (Web)"/>
    <w:basedOn w:val="Norml"/>
    <w:uiPriority w:val="99"/>
    <w:semiHidden/>
    <w:rsid w:val="00A21949"/>
    <w:pPr>
      <w:spacing w:after="20"/>
      <w:ind w:firstLine="180"/>
      <w:jc w:val="both"/>
    </w:pPr>
  </w:style>
  <w:style w:type="paragraph" w:styleId="lfej">
    <w:name w:val="header"/>
    <w:basedOn w:val="Norml"/>
    <w:link w:val="lfejChar"/>
    <w:uiPriority w:val="99"/>
    <w:rsid w:val="007424F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3E3646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7424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3E3646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5C153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C1532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locked/>
    <w:rsid w:val="00A7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DA20A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20A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20A8"/>
    <w:rPr>
      <w:rFonts w:ascii="Times New Roman" w:eastAsia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20A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20A8"/>
    <w:rPr>
      <w:rFonts w:ascii="Times New Roman" w:eastAsia="Times New Roman" w:hAnsi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B4578"/>
    <w:pPr>
      <w:ind w:left="720"/>
      <w:contextualSpacing/>
    </w:pPr>
  </w:style>
  <w:style w:type="paragraph" w:styleId="Szvegtrzs">
    <w:name w:val="Body Text"/>
    <w:basedOn w:val="Norml"/>
    <w:link w:val="SzvegtrzsChar"/>
    <w:rsid w:val="0063213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32132"/>
    <w:rPr>
      <w:rFonts w:ascii="Times New Roman" w:eastAsia="Times New Roman" w:hAnsi="Times New Roman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C96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86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nkormanyzat@diosd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kormanyzat@diosd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920BA-C9F4-4C71-A3CA-CEB57325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RENDEZVÉNY-BEJELENTŐ LAP</vt:lpstr>
    </vt:vector>
  </TitlesOfParts>
  <Company>SZIE</Company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RENDEZVÉNY-BEJELENTŐ LAP</dc:title>
  <dc:subject/>
  <dc:creator>Lázár Orsolya</dc:creator>
  <cp:keywords/>
  <dc:description/>
  <cp:lastModifiedBy>jegyzo</cp:lastModifiedBy>
  <cp:revision>4</cp:revision>
  <cp:lastPrinted>2020-02-20T10:57:00Z</cp:lastPrinted>
  <dcterms:created xsi:type="dcterms:W3CDTF">2020-05-12T12:19:00Z</dcterms:created>
  <dcterms:modified xsi:type="dcterms:W3CDTF">2020-05-26T07:12:00Z</dcterms:modified>
</cp:coreProperties>
</file>